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298D0" w14:textId="209D5502" w:rsidR="005115EC" w:rsidRPr="004A09E5" w:rsidRDefault="005115EC" w:rsidP="005115EC">
      <w:pPr>
        <w:spacing w:after="0" w:line="240" w:lineRule="auto"/>
        <w:contextualSpacing/>
        <w:jc w:val="center"/>
        <w:rPr>
          <w:rFonts w:ascii="Arial Narrow" w:eastAsiaTheme="majorEastAsia" w:hAnsi="Arial Narrow" w:cs="Times New Roman"/>
          <w:b/>
          <w:spacing w:val="-10"/>
          <w:kern w:val="28"/>
          <w:sz w:val="32"/>
          <w:szCs w:val="32"/>
          <w:u w:val="single"/>
        </w:rPr>
      </w:pPr>
      <w:r w:rsidRPr="004A09E5">
        <w:rPr>
          <w:rFonts w:ascii="Arial Narrow" w:eastAsiaTheme="majorEastAsia" w:hAnsi="Arial Narrow" w:cs="Times New Roman"/>
          <w:b/>
          <w:spacing w:val="-10"/>
          <w:kern w:val="28"/>
          <w:sz w:val="32"/>
          <w:szCs w:val="32"/>
          <w:u w:val="single"/>
        </w:rPr>
        <w:t>Kø</w:t>
      </w:r>
      <w:r w:rsidR="00162692" w:rsidRPr="004A09E5">
        <w:rPr>
          <w:rFonts w:ascii="Arial Narrow" w:eastAsiaTheme="majorEastAsia" w:hAnsi="Arial Narrow" w:cs="Times New Roman"/>
          <w:b/>
          <w:spacing w:val="-10"/>
          <w:kern w:val="28"/>
          <w:sz w:val="32"/>
          <w:szCs w:val="32"/>
          <w:u w:val="single"/>
        </w:rPr>
        <w:t>replan dansk-historieopgave 2018</w:t>
      </w:r>
    </w:p>
    <w:p w14:paraId="4ACD1305" w14:textId="77777777" w:rsidR="00162692" w:rsidRPr="004A09E5" w:rsidRDefault="00162692" w:rsidP="005115EC">
      <w:pPr>
        <w:rPr>
          <w:rFonts w:ascii="Arial Narrow" w:eastAsia="Times New Roman" w:hAnsi="Arial Narrow" w:cs="Times New Roman"/>
          <w:sz w:val="24"/>
          <w:szCs w:val="24"/>
        </w:rPr>
      </w:pPr>
    </w:p>
    <w:tbl>
      <w:tblPr>
        <w:tblStyle w:val="Tabel-Gitter"/>
        <w:tblW w:w="0" w:type="auto"/>
        <w:tblLook w:val="04A0" w:firstRow="1" w:lastRow="0" w:firstColumn="1" w:lastColumn="0" w:noHBand="0" w:noVBand="1"/>
      </w:tblPr>
      <w:tblGrid>
        <w:gridCol w:w="2150"/>
        <w:gridCol w:w="2235"/>
        <w:gridCol w:w="5243"/>
      </w:tblGrid>
      <w:tr w:rsidR="00162692" w:rsidRPr="004A09E5" w14:paraId="51BAFDDF" w14:textId="77777777" w:rsidTr="63312C56">
        <w:tc>
          <w:tcPr>
            <w:tcW w:w="2150" w:type="dxa"/>
          </w:tcPr>
          <w:p w14:paraId="123CBEBE" w14:textId="5999134C" w:rsidR="00162692" w:rsidRPr="004A09E5" w:rsidRDefault="00162692" w:rsidP="005115EC">
            <w:pPr>
              <w:rPr>
                <w:rFonts w:ascii="Arial Narrow" w:hAnsi="Arial Narrow"/>
                <w:sz w:val="24"/>
                <w:szCs w:val="24"/>
              </w:rPr>
            </w:pPr>
            <w:r w:rsidRPr="004A09E5">
              <w:rPr>
                <w:rFonts w:ascii="Arial Narrow" w:hAnsi="Arial Narrow"/>
                <w:sz w:val="24"/>
                <w:szCs w:val="24"/>
              </w:rPr>
              <w:t>Hvad?</w:t>
            </w:r>
          </w:p>
        </w:tc>
        <w:tc>
          <w:tcPr>
            <w:tcW w:w="2235" w:type="dxa"/>
          </w:tcPr>
          <w:p w14:paraId="3F6E2B4E" w14:textId="60864185" w:rsidR="00162692" w:rsidRPr="004A09E5" w:rsidRDefault="00162692" w:rsidP="005115EC">
            <w:pPr>
              <w:rPr>
                <w:rFonts w:ascii="Arial Narrow" w:hAnsi="Arial Narrow"/>
                <w:sz w:val="24"/>
                <w:szCs w:val="24"/>
              </w:rPr>
            </w:pPr>
            <w:r w:rsidRPr="004A09E5">
              <w:rPr>
                <w:rFonts w:ascii="Arial Narrow" w:hAnsi="Arial Narrow"/>
                <w:sz w:val="24"/>
                <w:szCs w:val="24"/>
              </w:rPr>
              <w:t>Hvornår?</w:t>
            </w:r>
          </w:p>
        </w:tc>
        <w:tc>
          <w:tcPr>
            <w:tcW w:w="5243" w:type="dxa"/>
          </w:tcPr>
          <w:p w14:paraId="00803697" w14:textId="198C6F46" w:rsidR="00162692" w:rsidRPr="004A09E5" w:rsidRDefault="00162692" w:rsidP="005115EC">
            <w:pPr>
              <w:rPr>
                <w:rFonts w:ascii="Arial Narrow" w:hAnsi="Arial Narrow"/>
                <w:sz w:val="24"/>
                <w:szCs w:val="24"/>
              </w:rPr>
            </w:pPr>
            <w:r w:rsidRPr="004A09E5">
              <w:rPr>
                <w:rFonts w:ascii="Arial Narrow" w:hAnsi="Arial Narrow"/>
                <w:sz w:val="24"/>
                <w:szCs w:val="24"/>
              </w:rPr>
              <w:t>Hvordan og hvorfor?</w:t>
            </w:r>
          </w:p>
        </w:tc>
      </w:tr>
      <w:tr w:rsidR="00162692" w:rsidRPr="004A09E5" w14:paraId="636B3130" w14:textId="77777777" w:rsidTr="63312C56">
        <w:tc>
          <w:tcPr>
            <w:tcW w:w="2150" w:type="dxa"/>
          </w:tcPr>
          <w:p w14:paraId="0DAA24A4" w14:textId="3B958FBF" w:rsidR="00162692" w:rsidRPr="004A09E5" w:rsidRDefault="00162692" w:rsidP="005115EC">
            <w:pPr>
              <w:rPr>
                <w:rFonts w:ascii="Arial Narrow" w:hAnsi="Arial Narrow"/>
                <w:sz w:val="24"/>
                <w:szCs w:val="24"/>
              </w:rPr>
            </w:pPr>
            <w:r w:rsidRPr="004A09E5">
              <w:rPr>
                <w:rFonts w:ascii="Arial Narrow" w:hAnsi="Arial Narrow"/>
                <w:sz w:val="24"/>
                <w:szCs w:val="24"/>
              </w:rPr>
              <w:t>Introduktion til dansk-historieforløbet og DHO</w:t>
            </w:r>
          </w:p>
        </w:tc>
        <w:tc>
          <w:tcPr>
            <w:tcW w:w="2235" w:type="dxa"/>
          </w:tcPr>
          <w:p w14:paraId="534C513D" w14:textId="35BF2348" w:rsidR="00162692" w:rsidRPr="004A09E5" w:rsidRDefault="00162692" w:rsidP="005115EC">
            <w:pPr>
              <w:rPr>
                <w:rFonts w:ascii="Arial Narrow" w:hAnsi="Arial Narrow"/>
                <w:sz w:val="24"/>
                <w:szCs w:val="24"/>
              </w:rPr>
            </w:pPr>
            <w:r w:rsidRPr="004A09E5">
              <w:rPr>
                <w:rFonts w:ascii="Arial Narrow" w:hAnsi="Arial Narrow"/>
                <w:sz w:val="24"/>
                <w:szCs w:val="24"/>
              </w:rPr>
              <w:t>Uge 14</w:t>
            </w:r>
          </w:p>
        </w:tc>
        <w:tc>
          <w:tcPr>
            <w:tcW w:w="5243" w:type="dxa"/>
          </w:tcPr>
          <w:p w14:paraId="31D56AB3" w14:textId="1B1B94D2" w:rsidR="00162692" w:rsidRPr="004A09E5" w:rsidRDefault="00162692" w:rsidP="00162692">
            <w:pPr>
              <w:widowControl w:val="0"/>
              <w:autoSpaceDE w:val="0"/>
              <w:autoSpaceDN w:val="0"/>
              <w:adjustRightInd w:val="0"/>
              <w:spacing w:after="240" w:line="340" w:lineRule="atLeast"/>
              <w:rPr>
                <w:rFonts w:ascii="Arial Narrow" w:hAnsi="Arial Narrow" w:cs="Times"/>
                <w:color w:val="000000"/>
                <w:sz w:val="24"/>
                <w:szCs w:val="24"/>
              </w:rPr>
            </w:pPr>
            <w:r w:rsidRPr="004A09E5">
              <w:rPr>
                <w:rFonts w:ascii="Arial Narrow" w:hAnsi="Arial Narrow" w:cs="Times"/>
                <w:color w:val="000000"/>
                <w:sz w:val="24"/>
                <w:szCs w:val="24"/>
              </w:rPr>
              <w:t>Dansk- og historielærere</w:t>
            </w:r>
            <w:r w:rsidR="00E86157">
              <w:rPr>
                <w:rFonts w:ascii="Arial Narrow" w:hAnsi="Arial Narrow" w:cs="Times"/>
                <w:color w:val="000000"/>
                <w:sz w:val="24"/>
                <w:szCs w:val="24"/>
              </w:rPr>
              <w:t>n introducerer forløbets emne,</w:t>
            </w:r>
            <w:r w:rsidRPr="004A09E5">
              <w:rPr>
                <w:rFonts w:ascii="Arial Narrow" w:hAnsi="Arial Narrow" w:cs="Times"/>
                <w:color w:val="000000"/>
                <w:sz w:val="24"/>
                <w:szCs w:val="24"/>
              </w:rPr>
              <w:t xml:space="preserve"> DHO</w:t>
            </w:r>
            <w:r w:rsidR="00E86157">
              <w:rPr>
                <w:rFonts w:ascii="Arial Narrow" w:hAnsi="Arial Narrow" w:cs="Times"/>
                <w:color w:val="000000"/>
                <w:sz w:val="24"/>
                <w:szCs w:val="24"/>
              </w:rPr>
              <w:t xml:space="preserve"> og mundtlig årsprøve</w:t>
            </w:r>
            <w:r w:rsidRPr="004A09E5">
              <w:rPr>
                <w:rFonts w:ascii="Arial Narrow" w:hAnsi="Arial Narrow" w:cs="Times"/>
                <w:color w:val="000000"/>
                <w:sz w:val="24"/>
                <w:szCs w:val="24"/>
              </w:rPr>
              <w:t xml:space="preserve">. I præsentationen af DHO er fokus på undersøgelses- og skriveprocessen med udgangspunkt i </w:t>
            </w:r>
            <w:r w:rsidRPr="004A09E5">
              <w:rPr>
                <w:rFonts w:ascii="Arial Narrow" w:hAnsi="Arial Narrow" w:cs="Times"/>
                <w:i/>
                <w:iCs/>
                <w:color w:val="000000"/>
                <w:sz w:val="24"/>
                <w:szCs w:val="24"/>
              </w:rPr>
              <w:t>Pentagonen for den gode opgave.</w:t>
            </w:r>
          </w:p>
        </w:tc>
      </w:tr>
      <w:tr w:rsidR="00162692" w:rsidRPr="004A09E5" w14:paraId="52EAF861" w14:textId="77777777" w:rsidTr="63312C56">
        <w:tc>
          <w:tcPr>
            <w:tcW w:w="2150" w:type="dxa"/>
          </w:tcPr>
          <w:p w14:paraId="462DC7BD" w14:textId="655485CF" w:rsidR="00162692" w:rsidRDefault="0074315A" w:rsidP="005115EC">
            <w:pPr>
              <w:rPr>
                <w:rFonts w:ascii="Arial Narrow" w:hAnsi="Arial Narrow"/>
                <w:sz w:val="24"/>
                <w:szCs w:val="24"/>
              </w:rPr>
            </w:pPr>
            <w:r>
              <w:rPr>
                <w:rFonts w:ascii="Arial Narrow" w:hAnsi="Arial Narrow"/>
                <w:sz w:val="24"/>
                <w:szCs w:val="24"/>
              </w:rPr>
              <w:t>Dansk-historieforløb:</w:t>
            </w:r>
          </w:p>
          <w:p w14:paraId="224AE850" w14:textId="1C261153" w:rsidR="0074315A" w:rsidRPr="004A09E5" w:rsidRDefault="0074315A" w:rsidP="005115EC">
            <w:pPr>
              <w:rPr>
                <w:rFonts w:ascii="Arial Narrow" w:hAnsi="Arial Narrow"/>
                <w:sz w:val="24"/>
                <w:szCs w:val="24"/>
              </w:rPr>
            </w:pPr>
            <w:r>
              <w:rPr>
                <w:rFonts w:ascii="Arial Narrow" w:hAnsi="Arial Narrow"/>
                <w:sz w:val="24"/>
                <w:szCs w:val="24"/>
              </w:rPr>
              <w:t>”Danmark i 1800-tallet”</w:t>
            </w:r>
          </w:p>
        </w:tc>
        <w:tc>
          <w:tcPr>
            <w:tcW w:w="2235" w:type="dxa"/>
          </w:tcPr>
          <w:p w14:paraId="2EBF11CA" w14:textId="0CE74FC5" w:rsidR="00162692" w:rsidRPr="004A09E5" w:rsidRDefault="00162692" w:rsidP="005115EC">
            <w:pPr>
              <w:rPr>
                <w:rFonts w:ascii="Arial Narrow" w:hAnsi="Arial Narrow"/>
                <w:sz w:val="24"/>
                <w:szCs w:val="24"/>
              </w:rPr>
            </w:pPr>
            <w:r w:rsidRPr="004A09E5">
              <w:rPr>
                <w:rFonts w:ascii="Arial Narrow" w:hAnsi="Arial Narrow"/>
                <w:sz w:val="24"/>
                <w:szCs w:val="24"/>
              </w:rPr>
              <w:t xml:space="preserve">Uge </w:t>
            </w:r>
            <w:r w:rsidR="001444DB" w:rsidRPr="004A09E5">
              <w:rPr>
                <w:rFonts w:ascii="Arial Narrow" w:hAnsi="Arial Narrow"/>
                <w:sz w:val="24"/>
                <w:szCs w:val="24"/>
              </w:rPr>
              <w:t>14, 15 og 16</w:t>
            </w:r>
          </w:p>
        </w:tc>
        <w:tc>
          <w:tcPr>
            <w:tcW w:w="5243" w:type="dxa"/>
          </w:tcPr>
          <w:p w14:paraId="51629BA5" w14:textId="7DB4090F" w:rsidR="00162692" w:rsidRPr="004A09E5" w:rsidRDefault="63312C56" w:rsidP="63312C56">
            <w:pPr>
              <w:widowControl w:val="0"/>
              <w:autoSpaceDE w:val="0"/>
              <w:autoSpaceDN w:val="0"/>
              <w:adjustRightInd w:val="0"/>
              <w:spacing w:after="240" w:line="340" w:lineRule="atLeast"/>
              <w:rPr>
                <w:rFonts w:ascii="Arial Narrow" w:hAnsi="Arial Narrow" w:cs="Times"/>
                <w:color w:val="000000" w:themeColor="text1"/>
                <w:sz w:val="24"/>
                <w:szCs w:val="24"/>
              </w:rPr>
            </w:pPr>
            <w:r w:rsidRPr="63312C56">
              <w:rPr>
                <w:rFonts w:ascii="Arial Narrow" w:hAnsi="Arial Narrow" w:cs="Times"/>
                <w:color w:val="000000" w:themeColor="text1"/>
                <w:sz w:val="24"/>
                <w:szCs w:val="24"/>
              </w:rPr>
              <w:t xml:space="preserve">I forløbet fordyber eleverne sig i 1800-tallet med fokus på national identitet og nationalromantikken samt industrialiseringen. Det sker vha. relevante metoder i fagene. Et andet fokusområde i forløbet er faglig formidling. </w:t>
            </w:r>
          </w:p>
          <w:p w14:paraId="731A4C38" w14:textId="29179945" w:rsidR="00313E1E" w:rsidRPr="004A09E5" w:rsidRDefault="00313E1E" w:rsidP="001444DB">
            <w:pPr>
              <w:widowControl w:val="0"/>
              <w:autoSpaceDE w:val="0"/>
              <w:autoSpaceDN w:val="0"/>
              <w:adjustRightInd w:val="0"/>
              <w:spacing w:after="240" w:line="340" w:lineRule="atLeast"/>
              <w:rPr>
                <w:rFonts w:ascii="Arial Narrow" w:hAnsi="Arial Narrow" w:cs="Times"/>
                <w:color w:val="000000"/>
                <w:sz w:val="24"/>
                <w:szCs w:val="24"/>
              </w:rPr>
            </w:pPr>
            <w:r w:rsidRPr="004A09E5">
              <w:rPr>
                <w:rFonts w:ascii="Arial Narrow" w:hAnsi="Arial Narrow" w:cs="Times"/>
                <w:color w:val="000000"/>
                <w:sz w:val="24"/>
                <w:szCs w:val="24"/>
              </w:rPr>
              <w:t xml:space="preserve">Forløbet slutter med, at eleverne vælger én ud af de 6 mulige opgaveformuleringer. </w:t>
            </w:r>
          </w:p>
        </w:tc>
      </w:tr>
      <w:tr w:rsidR="00162692" w:rsidRPr="004A09E5" w14:paraId="0B05022F" w14:textId="77777777" w:rsidTr="63312C56">
        <w:tc>
          <w:tcPr>
            <w:tcW w:w="2150" w:type="dxa"/>
          </w:tcPr>
          <w:p w14:paraId="6139A8FC" w14:textId="7C14A336" w:rsidR="001444DB" w:rsidRPr="004A09E5" w:rsidRDefault="001444DB" w:rsidP="005115EC">
            <w:pPr>
              <w:rPr>
                <w:rFonts w:ascii="Arial Narrow" w:hAnsi="Arial Narrow"/>
                <w:sz w:val="24"/>
                <w:szCs w:val="24"/>
              </w:rPr>
            </w:pPr>
            <w:r w:rsidRPr="004A09E5">
              <w:rPr>
                <w:rFonts w:ascii="Arial Narrow" w:hAnsi="Arial Narrow"/>
                <w:sz w:val="24"/>
                <w:szCs w:val="24"/>
              </w:rPr>
              <w:t>Vejledning DHO</w:t>
            </w:r>
          </w:p>
          <w:p w14:paraId="6D7AAA26" w14:textId="77777777" w:rsidR="00313E1E" w:rsidRPr="004A09E5" w:rsidRDefault="00313E1E" w:rsidP="005115EC">
            <w:pPr>
              <w:rPr>
                <w:rFonts w:ascii="Arial Narrow" w:hAnsi="Arial Narrow"/>
                <w:sz w:val="24"/>
                <w:szCs w:val="24"/>
              </w:rPr>
            </w:pPr>
          </w:p>
          <w:p w14:paraId="3EC63C63" w14:textId="56077FD9" w:rsidR="001444DB" w:rsidRPr="004A09E5" w:rsidRDefault="001444DB" w:rsidP="005115EC">
            <w:pPr>
              <w:rPr>
                <w:rFonts w:ascii="Arial Narrow" w:hAnsi="Arial Narrow"/>
                <w:sz w:val="24"/>
                <w:szCs w:val="24"/>
              </w:rPr>
            </w:pPr>
            <w:r w:rsidRPr="004A09E5">
              <w:rPr>
                <w:rFonts w:ascii="Arial Narrow" w:hAnsi="Arial Narrow"/>
                <w:sz w:val="24"/>
                <w:szCs w:val="24"/>
              </w:rPr>
              <w:t xml:space="preserve">I dansk: </w:t>
            </w:r>
          </w:p>
          <w:p w14:paraId="60B3F12B" w14:textId="63557A17" w:rsidR="00162692" w:rsidRPr="004A09E5" w:rsidRDefault="001444DB" w:rsidP="005115EC">
            <w:pPr>
              <w:rPr>
                <w:rFonts w:ascii="Arial Narrow" w:hAnsi="Arial Narrow"/>
                <w:sz w:val="24"/>
                <w:szCs w:val="24"/>
              </w:rPr>
            </w:pPr>
            <w:r w:rsidRPr="004A09E5">
              <w:rPr>
                <w:rFonts w:ascii="Arial Narrow" w:hAnsi="Arial Narrow"/>
                <w:sz w:val="24"/>
                <w:szCs w:val="24"/>
              </w:rPr>
              <w:t>Skriveproces og opgaveformalia</w:t>
            </w:r>
          </w:p>
          <w:p w14:paraId="1B477AC8" w14:textId="77777777" w:rsidR="001444DB" w:rsidRPr="004A09E5" w:rsidRDefault="001444DB" w:rsidP="005115EC">
            <w:pPr>
              <w:rPr>
                <w:rFonts w:ascii="Arial Narrow" w:hAnsi="Arial Narrow"/>
                <w:sz w:val="24"/>
                <w:szCs w:val="24"/>
              </w:rPr>
            </w:pPr>
          </w:p>
        </w:tc>
        <w:tc>
          <w:tcPr>
            <w:tcW w:w="2235" w:type="dxa"/>
          </w:tcPr>
          <w:p w14:paraId="203E0075" w14:textId="77C521F0" w:rsidR="00162692" w:rsidRPr="004A09E5" w:rsidRDefault="001444DB" w:rsidP="005115EC">
            <w:pPr>
              <w:rPr>
                <w:rFonts w:ascii="Arial Narrow" w:hAnsi="Arial Narrow"/>
                <w:sz w:val="24"/>
                <w:szCs w:val="24"/>
              </w:rPr>
            </w:pPr>
            <w:r w:rsidRPr="004A09E5">
              <w:rPr>
                <w:rFonts w:ascii="Arial Narrow" w:hAnsi="Arial Narrow"/>
                <w:sz w:val="24"/>
                <w:szCs w:val="24"/>
              </w:rPr>
              <w:t>Uge 17 og 18</w:t>
            </w:r>
          </w:p>
        </w:tc>
        <w:tc>
          <w:tcPr>
            <w:tcW w:w="5243" w:type="dxa"/>
          </w:tcPr>
          <w:p w14:paraId="095FA65D" w14:textId="0A987FE8" w:rsidR="00313E1E" w:rsidRPr="004A09E5" w:rsidRDefault="63312C56" w:rsidP="63312C56">
            <w:pPr>
              <w:widowControl w:val="0"/>
              <w:autoSpaceDE w:val="0"/>
              <w:autoSpaceDN w:val="0"/>
              <w:adjustRightInd w:val="0"/>
              <w:spacing w:after="240" w:line="340" w:lineRule="atLeast"/>
              <w:rPr>
                <w:rFonts w:ascii="Arial Narrow" w:hAnsi="Arial Narrow" w:cs="Times"/>
                <w:color w:val="000000" w:themeColor="text1"/>
                <w:sz w:val="24"/>
                <w:szCs w:val="24"/>
              </w:rPr>
            </w:pPr>
            <w:r w:rsidRPr="63312C56">
              <w:rPr>
                <w:rFonts w:ascii="Arial Narrow" w:hAnsi="Arial Narrow" w:cs="Times"/>
                <w:color w:val="000000" w:themeColor="text1"/>
                <w:sz w:val="24"/>
                <w:szCs w:val="24"/>
              </w:rPr>
              <w:t xml:space="preserve">Eleverne vejledes i grupper i undersøgelses- og skriveprocessen bl.a. med fokus på at udvælge historiske kilder, faglig metode, arbejdsproces og sekundærlitteratur. </w:t>
            </w:r>
          </w:p>
          <w:p w14:paraId="51F969AD" w14:textId="77777777" w:rsidR="00313E1E" w:rsidRPr="004A09E5" w:rsidRDefault="00313E1E" w:rsidP="00313E1E">
            <w:pPr>
              <w:widowControl w:val="0"/>
              <w:autoSpaceDE w:val="0"/>
              <w:autoSpaceDN w:val="0"/>
              <w:adjustRightInd w:val="0"/>
              <w:spacing w:after="240" w:line="340" w:lineRule="atLeast"/>
              <w:rPr>
                <w:rFonts w:ascii="Arial Narrow" w:hAnsi="Arial Narrow" w:cs="Times"/>
                <w:color w:val="000000"/>
                <w:sz w:val="24"/>
                <w:szCs w:val="24"/>
              </w:rPr>
            </w:pPr>
          </w:p>
          <w:p w14:paraId="0027500E" w14:textId="6857EFE1" w:rsidR="00313E1E" w:rsidRPr="004A09E5" w:rsidRDefault="00313E1E" w:rsidP="00313E1E">
            <w:pPr>
              <w:widowControl w:val="0"/>
              <w:autoSpaceDE w:val="0"/>
              <w:autoSpaceDN w:val="0"/>
              <w:adjustRightInd w:val="0"/>
              <w:spacing w:after="240" w:line="340" w:lineRule="atLeast"/>
              <w:rPr>
                <w:rFonts w:ascii="Arial Narrow" w:hAnsi="Arial Narrow" w:cs="Times"/>
                <w:color w:val="000000"/>
                <w:sz w:val="24"/>
                <w:szCs w:val="24"/>
              </w:rPr>
            </w:pPr>
            <w:r w:rsidRPr="004A09E5">
              <w:rPr>
                <w:rFonts w:ascii="Arial Narrow" w:hAnsi="Arial Narrow" w:cs="Times"/>
                <w:color w:val="000000"/>
                <w:sz w:val="24"/>
                <w:szCs w:val="24"/>
              </w:rPr>
              <w:t xml:space="preserve">To moduler i dansk: </w:t>
            </w:r>
          </w:p>
          <w:p w14:paraId="77B5469A" w14:textId="54DADA6B" w:rsidR="00313E1E" w:rsidRPr="004A09E5" w:rsidRDefault="00313E1E" w:rsidP="004A09E5">
            <w:pPr>
              <w:pStyle w:val="Listeafsnit"/>
              <w:widowControl w:val="0"/>
              <w:numPr>
                <w:ilvl w:val="0"/>
                <w:numId w:val="5"/>
              </w:numPr>
              <w:autoSpaceDE w:val="0"/>
              <w:autoSpaceDN w:val="0"/>
              <w:adjustRightInd w:val="0"/>
              <w:spacing w:after="240" w:line="340" w:lineRule="atLeast"/>
              <w:rPr>
                <w:rFonts w:ascii="Arial Narrow" w:hAnsi="Arial Narrow" w:cs="Times"/>
                <w:color w:val="000000"/>
              </w:rPr>
            </w:pPr>
            <w:r w:rsidRPr="004A09E5">
              <w:rPr>
                <w:rFonts w:ascii="Arial Narrow" w:hAnsi="Arial Narrow" w:cs="Times"/>
                <w:color w:val="000000"/>
              </w:rPr>
              <w:t>Skriveproces og mere faglig formidling</w:t>
            </w:r>
            <w:r w:rsidR="004A09E5">
              <w:rPr>
                <w:rFonts w:ascii="Arial Narrow" w:hAnsi="Arial Narrow" w:cs="Times"/>
                <w:color w:val="000000"/>
              </w:rPr>
              <w:t>.</w:t>
            </w:r>
          </w:p>
          <w:p w14:paraId="3583FB69" w14:textId="77777777" w:rsidR="00162692" w:rsidRDefault="00313E1E" w:rsidP="00E86157">
            <w:pPr>
              <w:pStyle w:val="Listeafsnit"/>
              <w:widowControl w:val="0"/>
              <w:numPr>
                <w:ilvl w:val="0"/>
                <w:numId w:val="5"/>
              </w:numPr>
              <w:autoSpaceDE w:val="0"/>
              <w:autoSpaceDN w:val="0"/>
              <w:adjustRightInd w:val="0"/>
              <w:spacing w:after="240" w:line="340" w:lineRule="atLeast"/>
              <w:rPr>
                <w:rFonts w:ascii="Arial Narrow" w:hAnsi="Arial Narrow" w:cs="Times"/>
                <w:color w:val="000000"/>
              </w:rPr>
            </w:pPr>
            <w:r w:rsidRPr="004A09E5">
              <w:rPr>
                <w:rFonts w:ascii="Arial Narrow" w:hAnsi="Arial Narrow" w:cs="Times"/>
                <w:color w:val="000000"/>
              </w:rPr>
              <w:t xml:space="preserve">Opgaveformalia (korrekt anvendelse af noter og henvisninger, opstilling af litteraturliste osv.) </w:t>
            </w:r>
          </w:p>
          <w:p w14:paraId="05A44C05" w14:textId="159E6301" w:rsidR="00D91A09" w:rsidRPr="00D91A09" w:rsidRDefault="00D91A09" w:rsidP="00D91A09">
            <w:pPr>
              <w:widowControl w:val="0"/>
              <w:autoSpaceDE w:val="0"/>
              <w:autoSpaceDN w:val="0"/>
              <w:adjustRightInd w:val="0"/>
              <w:spacing w:after="240" w:line="340" w:lineRule="atLeast"/>
              <w:rPr>
                <w:rFonts w:ascii="Arial Narrow" w:hAnsi="Arial Narrow" w:cs="Times"/>
                <w:color w:val="000000"/>
                <w:sz w:val="24"/>
                <w:szCs w:val="24"/>
              </w:rPr>
            </w:pPr>
            <w:r w:rsidRPr="00D91A09">
              <w:rPr>
                <w:rFonts w:ascii="Arial Narrow" w:hAnsi="Arial Narrow" w:cs="Times"/>
                <w:color w:val="000000"/>
                <w:sz w:val="24"/>
                <w:szCs w:val="24"/>
              </w:rPr>
              <w:t xml:space="preserve">OBS! I uge 18 skemalægges 1 time med Sidse i Studiecenteret. </w:t>
            </w:r>
          </w:p>
        </w:tc>
      </w:tr>
      <w:tr w:rsidR="00162692" w:rsidRPr="004A09E5" w14:paraId="3789BE5B" w14:textId="77777777" w:rsidTr="63312C56">
        <w:tc>
          <w:tcPr>
            <w:tcW w:w="2150" w:type="dxa"/>
          </w:tcPr>
          <w:p w14:paraId="5A31788C" w14:textId="78C09885" w:rsidR="00162692" w:rsidRPr="004A09E5" w:rsidRDefault="001444DB" w:rsidP="005115EC">
            <w:pPr>
              <w:rPr>
                <w:rFonts w:ascii="Arial Narrow" w:hAnsi="Arial Narrow"/>
                <w:sz w:val="24"/>
                <w:szCs w:val="24"/>
              </w:rPr>
            </w:pPr>
            <w:r w:rsidRPr="004A09E5">
              <w:rPr>
                <w:rFonts w:ascii="Arial Narrow" w:hAnsi="Arial Narrow"/>
                <w:sz w:val="24"/>
                <w:szCs w:val="24"/>
              </w:rPr>
              <w:t>Skrivedage og vejledning</w:t>
            </w:r>
          </w:p>
        </w:tc>
        <w:tc>
          <w:tcPr>
            <w:tcW w:w="2235" w:type="dxa"/>
          </w:tcPr>
          <w:p w14:paraId="36EA8AE5" w14:textId="2CA193D0" w:rsidR="00162692" w:rsidRPr="004A09E5" w:rsidRDefault="001444DB" w:rsidP="005115EC">
            <w:pPr>
              <w:rPr>
                <w:rFonts w:ascii="Arial Narrow" w:hAnsi="Arial Narrow"/>
                <w:sz w:val="24"/>
                <w:szCs w:val="24"/>
              </w:rPr>
            </w:pPr>
            <w:r w:rsidRPr="004A09E5">
              <w:rPr>
                <w:rFonts w:ascii="Arial Narrow" w:hAnsi="Arial Narrow"/>
                <w:sz w:val="24"/>
                <w:szCs w:val="24"/>
              </w:rPr>
              <w:t>Uge 19: d. 7.-9. maj</w:t>
            </w:r>
          </w:p>
        </w:tc>
        <w:tc>
          <w:tcPr>
            <w:tcW w:w="5243" w:type="dxa"/>
          </w:tcPr>
          <w:p w14:paraId="5EDF4C94" w14:textId="01084E5E" w:rsidR="00162692" w:rsidRPr="004A09E5" w:rsidRDefault="63312C56" w:rsidP="63312C56">
            <w:pPr>
              <w:widowControl w:val="0"/>
              <w:autoSpaceDE w:val="0"/>
              <w:autoSpaceDN w:val="0"/>
              <w:adjustRightInd w:val="0"/>
              <w:spacing w:after="240" w:line="340" w:lineRule="atLeast"/>
              <w:rPr>
                <w:rFonts w:ascii="Arial Narrow" w:hAnsi="Arial Narrow" w:cs="Times"/>
                <w:color w:val="000000" w:themeColor="text1"/>
                <w:sz w:val="24"/>
                <w:szCs w:val="24"/>
              </w:rPr>
            </w:pPr>
            <w:r w:rsidRPr="63312C56">
              <w:rPr>
                <w:rFonts w:ascii="Arial Narrow" w:hAnsi="Arial Narrow" w:cs="Times"/>
                <w:color w:val="000000" w:themeColor="text1"/>
                <w:sz w:val="24"/>
                <w:szCs w:val="24"/>
              </w:rPr>
              <w:t xml:space="preserve">Eleverne har 2 1/2 skrivedage med indlagt gruppevejledning. </w:t>
            </w:r>
            <w:r w:rsidR="00275D5F">
              <w:rPr>
                <w:rFonts w:ascii="Arial Narrow" w:hAnsi="Arial Narrow" w:cs="Times"/>
                <w:color w:val="000000" w:themeColor="text1"/>
                <w:sz w:val="24"/>
                <w:szCs w:val="24"/>
              </w:rPr>
              <w:t xml:space="preserve">Opgaven skal være uploadet i Lectio senest kl. 15.30 onsdag d. 9. maj. Husk at opgaven også skal sendes til den </w:t>
            </w:r>
            <w:proofErr w:type="spellStart"/>
            <w:r w:rsidR="00275D5F">
              <w:rPr>
                <w:rFonts w:ascii="Arial Narrow" w:hAnsi="Arial Narrow" w:cs="Times"/>
                <w:color w:val="000000" w:themeColor="text1"/>
                <w:sz w:val="24"/>
                <w:szCs w:val="24"/>
              </w:rPr>
              <w:t>Urkund</w:t>
            </w:r>
            <w:proofErr w:type="spellEnd"/>
            <w:r w:rsidR="00275D5F">
              <w:rPr>
                <w:rFonts w:ascii="Arial Narrow" w:hAnsi="Arial Narrow" w:cs="Times"/>
                <w:color w:val="000000" w:themeColor="text1"/>
                <w:sz w:val="24"/>
                <w:szCs w:val="24"/>
              </w:rPr>
              <w:t>-adresse, der fremgår af jeres DHO-forside.</w:t>
            </w:r>
            <w:bookmarkStart w:id="0" w:name="_GoBack"/>
            <w:bookmarkEnd w:id="0"/>
          </w:p>
        </w:tc>
      </w:tr>
      <w:tr w:rsidR="00162692" w:rsidRPr="004A09E5" w14:paraId="5FB2940C" w14:textId="77777777" w:rsidTr="63312C56">
        <w:tc>
          <w:tcPr>
            <w:tcW w:w="2150" w:type="dxa"/>
          </w:tcPr>
          <w:p w14:paraId="3A5874D0" w14:textId="4DB04F54" w:rsidR="00162692" w:rsidRPr="004A09E5" w:rsidRDefault="001444DB" w:rsidP="005115EC">
            <w:pPr>
              <w:rPr>
                <w:rFonts w:ascii="Arial Narrow" w:hAnsi="Arial Narrow"/>
                <w:sz w:val="24"/>
                <w:szCs w:val="24"/>
              </w:rPr>
            </w:pPr>
            <w:r w:rsidRPr="004A09E5">
              <w:rPr>
                <w:rFonts w:ascii="Arial Narrow" w:hAnsi="Arial Narrow"/>
                <w:sz w:val="24"/>
                <w:szCs w:val="24"/>
              </w:rPr>
              <w:t>Aflevering</w:t>
            </w:r>
          </w:p>
        </w:tc>
        <w:tc>
          <w:tcPr>
            <w:tcW w:w="2235" w:type="dxa"/>
          </w:tcPr>
          <w:p w14:paraId="6E861B8A" w14:textId="728F4FD7" w:rsidR="00162692" w:rsidRPr="004A09E5" w:rsidRDefault="001444DB" w:rsidP="005115EC">
            <w:pPr>
              <w:rPr>
                <w:rFonts w:ascii="Arial Narrow" w:hAnsi="Arial Narrow"/>
                <w:sz w:val="24"/>
                <w:szCs w:val="24"/>
              </w:rPr>
            </w:pPr>
            <w:r w:rsidRPr="00FA1FD1">
              <w:rPr>
                <w:rFonts w:ascii="Arial Narrow" w:hAnsi="Arial Narrow"/>
                <w:sz w:val="24"/>
                <w:szCs w:val="24"/>
              </w:rPr>
              <w:t xml:space="preserve">D. 9. </w:t>
            </w:r>
            <w:r w:rsidR="00313E1E" w:rsidRPr="00FA1FD1">
              <w:rPr>
                <w:rFonts w:ascii="Arial Narrow" w:hAnsi="Arial Narrow"/>
                <w:sz w:val="24"/>
                <w:szCs w:val="24"/>
              </w:rPr>
              <w:t>m</w:t>
            </w:r>
            <w:r w:rsidRPr="00FA1FD1">
              <w:rPr>
                <w:rFonts w:ascii="Arial Narrow" w:hAnsi="Arial Narrow"/>
                <w:sz w:val="24"/>
                <w:szCs w:val="24"/>
              </w:rPr>
              <w:t>aj</w:t>
            </w:r>
            <w:r w:rsidR="00313E1E" w:rsidRPr="00FA1FD1">
              <w:rPr>
                <w:rFonts w:ascii="Arial Narrow" w:hAnsi="Arial Narrow"/>
                <w:sz w:val="24"/>
                <w:szCs w:val="24"/>
              </w:rPr>
              <w:t xml:space="preserve"> kl.</w:t>
            </w:r>
            <w:r w:rsidR="00313E1E" w:rsidRPr="004A09E5">
              <w:rPr>
                <w:rFonts w:ascii="Arial Narrow" w:hAnsi="Arial Narrow"/>
                <w:sz w:val="24"/>
                <w:szCs w:val="24"/>
              </w:rPr>
              <w:t xml:space="preserve"> </w:t>
            </w:r>
            <w:r w:rsidR="00FA1FD1">
              <w:rPr>
                <w:rFonts w:ascii="Arial Narrow" w:hAnsi="Arial Narrow"/>
                <w:sz w:val="24"/>
                <w:szCs w:val="24"/>
              </w:rPr>
              <w:t>15.30</w:t>
            </w:r>
          </w:p>
        </w:tc>
        <w:tc>
          <w:tcPr>
            <w:tcW w:w="5243" w:type="dxa"/>
          </w:tcPr>
          <w:p w14:paraId="29DB5E04" w14:textId="77777777" w:rsidR="00162692" w:rsidRPr="004A09E5" w:rsidRDefault="00162692" w:rsidP="005115EC">
            <w:pPr>
              <w:rPr>
                <w:rFonts w:ascii="Arial Narrow" w:hAnsi="Arial Narrow"/>
                <w:sz w:val="24"/>
                <w:szCs w:val="24"/>
              </w:rPr>
            </w:pPr>
          </w:p>
        </w:tc>
      </w:tr>
      <w:tr w:rsidR="00162692" w:rsidRPr="004A09E5" w14:paraId="23B5BE1A" w14:textId="77777777" w:rsidTr="63312C56">
        <w:tc>
          <w:tcPr>
            <w:tcW w:w="2150" w:type="dxa"/>
          </w:tcPr>
          <w:p w14:paraId="302D9DF6" w14:textId="6111B87D" w:rsidR="004A09E5" w:rsidRDefault="004A09E5" w:rsidP="005115EC">
            <w:pPr>
              <w:rPr>
                <w:rFonts w:ascii="Arial Narrow" w:hAnsi="Arial Narrow"/>
                <w:sz w:val="24"/>
                <w:szCs w:val="24"/>
              </w:rPr>
            </w:pPr>
            <w:r>
              <w:rPr>
                <w:rFonts w:ascii="Arial Narrow" w:hAnsi="Arial Narrow"/>
                <w:sz w:val="24"/>
                <w:szCs w:val="24"/>
              </w:rPr>
              <w:t>I historie:</w:t>
            </w:r>
          </w:p>
          <w:p w14:paraId="6596B47C" w14:textId="0E71E925" w:rsidR="00162692" w:rsidRPr="004A09E5" w:rsidRDefault="001444DB" w:rsidP="005115EC">
            <w:pPr>
              <w:rPr>
                <w:rFonts w:ascii="Arial Narrow" w:hAnsi="Arial Narrow"/>
                <w:sz w:val="24"/>
                <w:szCs w:val="24"/>
              </w:rPr>
            </w:pPr>
            <w:r w:rsidRPr="004A09E5">
              <w:rPr>
                <w:rFonts w:ascii="Arial Narrow" w:hAnsi="Arial Narrow"/>
                <w:sz w:val="24"/>
                <w:szCs w:val="24"/>
              </w:rPr>
              <w:t>Træne mundtlig årsprøve</w:t>
            </w:r>
          </w:p>
          <w:p w14:paraId="60E66CF8" w14:textId="77777777" w:rsidR="001444DB" w:rsidRPr="004A09E5" w:rsidRDefault="001444DB" w:rsidP="001444DB">
            <w:pPr>
              <w:rPr>
                <w:rFonts w:ascii="Arial Narrow" w:hAnsi="Arial Narrow"/>
                <w:sz w:val="24"/>
                <w:szCs w:val="24"/>
              </w:rPr>
            </w:pPr>
          </w:p>
        </w:tc>
        <w:tc>
          <w:tcPr>
            <w:tcW w:w="2235" w:type="dxa"/>
          </w:tcPr>
          <w:p w14:paraId="02EF536B" w14:textId="185FBA7E" w:rsidR="00162692" w:rsidRPr="004A09E5" w:rsidRDefault="004A09E5" w:rsidP="005115EC">
            <w:pPr>
              <w:rPr>
                <w:rFonts w:ascii="Arial Narrow" w:hAnsi="Arial Narrow"/>
                <w:sz w:val="24"/>
                <w:szCs w:val="24"/>
              </w:rPr>
            </w:pPr>
            <w:r>
              <w:rPr>
                <w:rFonts w:ascii="Arial Narrow" w:hAnsi="Arial Narrow"/>
                <w:sz w:val="24"/>
                <w:szCs w:val="24"/>
              </w:rPr>
              <w:lastRenderedPageBreak/>
              <w:t xml:space="preserve">Uge 22 </w:t>
            </w:r>
          </w:p>
        </w:tc>
        <w:tc>
          <w:tcPr>
            <w:tcW w:w="5243" w:type="dxa"/>
          </w:tcPr>
          <w:p w14:paraId="4AA9E5F1" w14:textId="0D0D5DF9" w:rsidR="001444DB" w:rsidRPr="004A09E5" w:rsidRDefault="004A09E5" w:rsidP="001444DB">
            <w:pPr>
              <w:rPr>
                <w:rFonts w:ascii="Arial Narrow" w:hAnsi="Arial Narrow"/>
                <w:sz w:val="24"/>
                <w:szCs w:val="24"/>
              </w:rPr>
            </w:pPr>
            <w:r>
              <w:rPr>
                <w:rFonts w:ascii="Arial Narrow" w:hAnsi="Arial Narrow"/>
                <w:sz w:val="24"/>
                <w:szCs w:val="24"/>
              </w:rPr>
              <w:t>Et modul i historie:</w:t>
            </w:r>
          </w:p>
          <w:p w14:paraId="2F02846E" w14:textId="1B20D0D6" w:rsidR="001444DB" w:rsidRPr="00E86157" w:rsidRDefault="001444DB" w:rsidP="004A09E5">
            <w:pPr>
              <w:pStyle w:val="Listeafsnit"/>
              <w:numPr>
                <w:ilvl w:val="0"/>
                <w:numId w:val="4"/>
              </w:numPr>
              <w:rPr>
                <w:rFonts w:ascii="Arial Narrow" w:hAnsi="Arial Narrow"/>
              </w:rPr>
            </w:pPr>
            <w:r w:rsidRPr="004A09E5">
              <w:rPr>
                <w:rFonts w:ascii="Arial Narrow" w:hAnsi="Arial Narrow"/>
              </w:rPr>
              <w:t xml:space="preserve">I historie: </w:t>
            </w:r>
            <w:r w:rsidRPr="004A09E5">
              <w:rPr>
                <w:rFonts w:ascii="Arial Narrow" w:hAnsi="Arial Narrow" w:cs="Arial"/>
                <w:color w:val="000000"/>
              </w:rPr>
              <w:t xml:space="preserve">Eleverne holder mindre mundtlige præsentationer af deres opgavekonklusioner, </w:t>
            </w:r>
            <w:r w:rsidRPr="004A09E5">
              <w:rPr>
                <w:rFonts w:ascii="Arial Narrow" w:hAnsi="Arial Narrow" w:cs="Arial"/>
                <w:color w:val="000000"/>
              </w:rPr>
              <w:lastRenderedPageBreak/>
              <w:t>som en del af undervisningen, gerne over for deres klassekammerater i grupper, således at de tidligt får feedback på dele af deres opgave.</w:t>
            </w:r>
          </w:p>
          <w:p w14:paraId="3D6F1B96" w14:textId="3D20EE59" w:rsidR="00E86157" w:rsidRPr="004A09E5" w:rsidRDefault="00E86157" w:rsidP="004A09E5">
            <w:pPr>
              <w:pStyle w:val="Listeafsnit"/>
              <w:numPr>
                <w:ilvl w:val="0"/>
                <w:numId w:val="4"/>
              </w:numPr>
              <w:rPr>
                <w:rFonts w:ascii="Arial Narrow" w:hAnsi="Arial Narrow"/>
              </w:rPr>
            </w:pPr>
            <w:r>
              <w:rPr>
                <w:rFonts w:ascii="Arial Narrow" w:hAnsi="Arial Narrow"/>
              </w:rPr>
              <w:t xml:space="preserve">Udlevere ”Elevens ark til mundtlig årsprøve i DHO”. </w:t>
            </w:r>
          </w:p>
          <w:p w14:paraId="325FE3DF" w14:textId="77777777" w:rsidR="00162692" w:rsidRPr="004A09E5" w:rsidRDefault="00162692" w:rsidP="005115EC">
            <w:pPr>
              <w:rPr>
                <w:rFonts w:ascii="Arial Narrow" w:hAnsi="Arial Narrow"/>
                <w:sz w:val="24"/>
                <w:szCs w:val="24"/>
              </w:rPr>
            </w:pPr>
          </w:p>
        </w:tc>
      </w:tr>
      <w:tr w:rsidR="00162692" w:rsidRPr="004A09E5" w14:paraId="79E4CCFE" w14:textId="77777777" w:rsidTr="63312C56">
        <w:tc>
          <w:tcPr>
            <w:tcW w:w="2150" w:type="dxa"/>
          </w:tcPr>
          <w:p w14:paraId="0E4ABEFE" w14:textId="1973B184" w:rsidR="00162692" w:rsidRPr="004A09E5" w:rsidRDefault="001444DB" w:rsidP="005115EC">
            <w:pPr>
              <w:rPr>
                <w:rFonts w:ascii="Arial Narrow" w:hAnsi="Arial Narrow"/>
                <w:sz w:val="24"/>
                <w:szCs w:val="24"/>
              </w:rPr>
            </w:pPr>
            <w:r w:rsidRPr="004A09E5">
              <w:rPr>
                <w:rFonts w:ascii="Arial Narrow" w:hAnsi="Arial Narrow"/>
                <w:sz w:val="24"/>
                <w:szCs w:val="24"/>
              </w:rPr>
              <w:lastRenderedPageBreak/>
              <w:t>Mundtlig</w:t>
            </w:r>
            <w:r w:rsidR="00313E1E" w:rsidRPr="004A09E5">
              <w:rPr>
                <w:rFonts w:ascii="Arial Narrow" w:hAnsi="Arial Narrow"/>
                <w:sz w:val="24"/>
                <w:szCs w:val="24"/>
              </w:rPr>
              <w:t xml:space="preserve"> årsprøve</w:t>
            </w:r>
          </w:p>
        </w:tc>
        <w:tc>
          <w:tcPr>
            <w:tcW w:w="2235" w:type="dxa"/>
          </w:tcPr>
          <w:p w14:paraId="648DDE0E" w14:textId="066DD505" w:rsidR="00162692" w:rsidRPr="004A09E5" w:rsidRDefault="00313E1E" w:rsidP="005115EC">
            <w:pPr>
              <w:rPr>
                <w:rFonts w:ascii="Arial Narrow" w:hAnsi="Arial Narrow"/>
                <w:sz w:val="24"/>
                <w:szCs w:val="24"/>
              </w:rPr>
            </w:pPr>
            <w:r w:rsidRPr="004A09E5">
              <w:rPr>
                <w:rFonts w:ascii="Arial Narrow" w:hAnsi="Arial Narrow"/>
                <w:sz w:val="24"/>
                <w:szCs w:val="24"/>
              </w:rPr>
              <w:t>Juni</w:t>
            </w:r>
          </w:p>
        </w:tc>
        <w:tc>
          <w:tcPr>
            <w:tcW w:w="5243" w:type="dxa"/>
          </w:tcPr>
          <w:p w14:paraId="0914242B" w14:textId="77777777" w:rsidR="00162692" w:rsidRPr="004A09E5" w:rsidRDefault="00313E1E" w:rsidP="00313E1E">
            <w:pPr>
              <w:widowControl w:val="0"/>
              <w:autoSpaceDE w:val="0"/>
              <w:autoSpaceDN w:val="0"/>
              <w:adjustRightInd w:val="0"/>
              <w:spacing w:after="240" w:line="340" w:lineRule="atLeast"/>
              <w:rPr>
                <w:rFonts w:ascii="Arial Narrow" w:hAnsi="Arial Narrow" w:cs="Times"/>
                <w:color w:val="000000"/>
                <w:sz w:val="24"/>
                <w:szCs w:val="24"/>
              </w:rPr>
            </w:pPr>
            <w:r w:rsidRPr="004A09E5">
              <w:rPr>
                <w:rFonts w:ascii="Arial Narrow" w:hAnsi="Arial Narrow" w:cs="Times"/>
                <w:color w:val="000000"/>
                <w:sz w:val="24"/>
                <w:szCs w:val="24"/>
              </w:rPr>
              <w:t>Eleven præsent</w:t>
            </w:r>
            <w:r w:rsidR="00542D41" w:rsidRPr="004A09E5">
              <w:rPr>
                <w:rFonts w:ascii="Arial Narrow" w:hAnsi="Arial Narrow" w:cs="Times"/>
                <w:color w:val="000000"/>
                <w:sz w:val="24"/>
                <w:szCs w:val="24"/>
              </w:rPr>
              <w:t>erer opgavens vigtigste konklu</w:t>
            </w:r>
            <w:r w:rsidRPr="004A09E5">
              <w:rPr>
                <w:rFonts w:ascii="Arial Narrow" w:hAnsi="Arial Narrow" w:cs="Times"/>
                <w:color w:val="000000"/>
                <w:sz w:val="24"/>
                <w:szCs w:val="24"/>
              </w:rPr>
              <w:t>sioner og indgå</w:t>
            </w:r>
            <w:r w:rsidR="00542D41" w:rsidRPr="004A09E5">
              <w:rPr>
                <w:rFonts w:ascii="Arial Narrow" w:hAnsi="Arial Narrow" w:cs="Times"/>
                <w:color w:val="000000"/>
                <w:sz w:val="24"/>
                <w:szCs w:val="24"/>
              </w:rPr>
              <w:t>r i dialog om deres undersøgel</w:t>
            </w:r>
            <w:r w:rsidRPr="004A09E5">
              <w:rPr>
                <w:rFonts w:ascii="Arial Narrow" w:hAnsi="Arial Narrow" w:cs="Times"/>
                <w:color w:val="000000"/>
                <w:sz w:val="24"/>
                <w:szCs w:val="24"/>
              </w:rPr>
              <w:t xml:space="preserve">sesproces og fagenes metoder med lærerne. </w:t>
            </w:r>
          </w:p>
          <w:p w14:paraId="318C9960" w14:textId="718E4F14" w:rsidR="00F57072" w:rsidRPr="004A09E5" w:rsidRDefault="00F57072" w:rsidP="00313E1E">
            <w:pPr>
              <w:widowControl w:val="0"/>
              <w:autoSpaceDE w:val="0"/>
              <w:autoSpaceDN w:val="0"/>
              <w:adjustRightInd w:val="0"/>
              <w:spacing w:after="240" w:line="340" w:lineRule="atLeast"/>
              <w:rPr>
                <w:rFonts w:ascii="Arial Narrow" w:hAnsi="Arial Narrow" w:cs="Times"/>
                <w:color w:val="000000"/>
                <w:sz w:val="24"/>
                <w:szCs w:val="24"/>
              </w:rPr>
            </w:pPr>
            <w:r w:rsidRPr="004A09E5">
              <w:rPr>
                <w:rFonts w:ascii="Arial Narrow" w:hAnsi="Arial Narrow" w:cs="Arial"/>
                <w:color w:val="000000"/>
                <w:sz w:val="24"/>
                <w:szCs w:val="24"/>
                <w:lang w:eastAsia="da-DK"/>
              </w:rPr>
              <w:t>Dansk- og historielæreren udfylder to første kolonner</w:t>
            </w:r>
            <w:r w:rsidR="004A09E5">
              <w:rPr>
                <w:rFonts w:ascii="Arial Narrow" w:hAnsi="Arial Narrow" w:cs="Arial"/>
                <w:color w:val="000000"/>
                <w:sz w:val="24"/>
                <w:szCs w:val="24"/>
                <w:lang w:eastAsia="da-DK"/>
              </w:rPr>
              <w:t xml:space="preserve"> i ”Evalueringsarket” </w:t>
            </w:r>
            <w:r w:rsidRPr="004A09E5">
              <w:rPr>
                <w:rFonts w:ascii="Arial Narrow" w:hAnsi="Arial Narrow" w:cs="Arial"/>
                <w:color w:val="000000"/>
                <w:sz w:val="24"/>
                <w:szCs w:val="24"/>
                <w:lang w:eastAsia="da-DK"/>
              </w:rPr>
              <w:t>(feedback og feedforward-kolonnerne</w:t>
            </w:r>
            <w:r w:rsidR="004A09E5">
              <w:rPr>
                <w:rFonts w:ascii="Arial Narrow" w:hAnsi="Arial Narrow" w:cs="Arial"/>
                <w:color w:val="000000"/>
                <w:sz w:val="24"/>
                <w:szCs w:val="24"/>
                <w:lang w:eastAsia="da-DK"/>
              </w:rPr>
              <w:t>) i forbindelse med,</w:t>
            </w:r>
            <w:r w:rsidRPr="004A09E5">
              <w:rPr>
                <w:rFonts w:ascii="Arial Narrow" w:hAnsi="Arial Narrow" w:cs="Arial"/>
                <w:color w:val="000000"/>
                <w:sz w:val="24"/>
                <w:szCs w:val="24"/>
                <w:lang w:eastAsia="da-DK"/>
              </w:rPr>
              <w:t xml:space="preserve"> at opgaven rettes og til den mundtlige årsprøve. Eleven udfylder selv kolonnen “Elevens egne overvejelser” umiddelbart efter den mundtlige årsprøve. </w:t>
            </w:r>
          </w:p>
        </w:tc>
      </w:tr>
      <w:tr w:rsidR="00542D41" w:rsidRPr="004A09E5" w14:paraId="6D99F488" w14:textId="77777777" w:rsidTr="63312C56">
        <w:tc>
          <w:tcPr>
            <w:tcW w:w="2150" w:type="dxa"/>
          </w:tcPr>
          <w:p w14:paraId="378C2AB5" w14:textId="40BB0847" w:rsidR="00542D41" w:rsidRPr="004A09E5" w:rsidRDefault="00F57072" w:rsidP="005115EC">
            <w:pPr>
              <w:rPr>
                <w:rFonts w:ascii="Arial Narrow" w:hAnsi="Arial Narrow"/>
                <w:sz w:val="24"/>
                <w:szCs w:val="24"/>
              </w:rPr>
            </w:pPr>
            <w:r w:rsidRPr="004A09E5">
              <w:rPr>
                <w:rFonts w:ascii="Arial Narrow" w:hAnsi="Arial Narrow"/>
                <w:sz w:val="24"/>
                <w:szCs w:val="24"/>
              </w:rPr>
              <w:t xml:space="preserve">Opsamling og evaluering på DHO og mundtlig årsprøve </w:t>
            </w:r>
          </w:p>
        </w:tc>
        <w:tc>
          <w:tcPr>
            <w:tcW w:w="2235" w:type="dxa"/>
          </w:tcPr>
          <w:p w14:paraId="174F2365" w14:textId="4CBDE363" w:rsidR="00542D41" w:rsidRPr="004A09E5" w:rsidRDefault="00F57072" w:rsidP="005115EC">
            <w:pPr>
              <w:rPr>
                <w:rFonts w:ascii="Arial Narrow" w:hAnsi="Arial Narrow"/>
                <w:sz w:val="24"/>
                <w:szCs w:val="24"/>
              </w:rPr>
            </w:pPr>
            <w:r w:rsidRPr="004A09E5">
              <w:rPr>
                <w:rFonts w:ascii="Arial Narrow" w:hAnsi="Arial Narrow"/>
                <w:sz w:val="24"/>
                <w:szCs w:val="24"/>
              </w:rPr>
              <w:t>August 2.g.</w:t>
            </w:r>
          </w:p>
        </w:tc>
        <w:tc>
          <w:tcPr>
            <w:tcW w:w="5243" w:type="dxa"/>
          </w:tcPr>
          <w:p w14:paraId="1A5A0E60" w14:textId="77777777" w:rsidR="00F57072" w:rsidRPr="004A09E5" w:rsidRDefault="00F57072" w:rsidP="00F57072">
            <w:pPr>
              <w:rPr>
                <w:rFonts w:ascii="Arial Narrow" w:hAnsi="Arial Narrow" w:cs="Arial"/>
                <w:color w:val="000000"/>
                <w:sz w:val="24"/>
                <w:szCs w:val="24"/>
                <w:lang w:eastAsia="da-DK"/>
              </w:rPr>
            </w:pPr>
            <w:r w:rsidRPr="004A09E5">
              <w:rPr>
                <w:rFonts w:ascii="Arial Narrow" w:hAnsi="Arial Narrow" w:cs="Arial"/>
                <w:color w:val="000000"/>
                <w:sz w:val="24"/>
                <w:szCs w:val="24"/>
                <w:lang w:eastAsia="da-DK"/>
              </w:rPr>
              <w:t xml:space="preserve">Første modul i dansk og historie efter sommerferien deler eleverne deres erfaringer med DHO-skrivning og mundtlig årsprøve. </w:t>
            </w:r>
          </w:p>
          <w:p w14:paraId="40F1B740" w14:textId="77777777" w:rsidR="00F57072" w:rsidRPr="004A09E5" w:rsidRDefault="00F57072" w:rsidP="00F57072">
            <w:pPr>
              <w:rPr>
                <w:rFonts w:ascii="Arial Narrow" w:hAnsi="Arial Narrow" w:cs="Arial"/>
                <w:color w:val="000000"/>
                <w:sz w:val="24"/>
                <w:szCs w:val="24"/>
                <w:lang w:eastAsia="da-DK"/>
              </w:rPr>
            </w:pPr>
          </w:p>
          <w:p w14:paraId="5EF179A5" w14:textId="1E2FC661" w:rsidR="00542D41" w:rsidRPr="004A09E5" w:rsidRDefault="00F57072" w:rsidP="00F57072">
            <w:pPr>
              <w:rPr>
                <w:rFonts w:ascii="Arial Narrow" w:hAnsi="Arial Narrow"/>
                <w:sz w:val="24"/>
                <w:szCs w:val="24"/>
                <w:lang w:eastAsia="da-DK"/>
              </w:rPr>
            </w:pPr>
            <w:r w:rsidRPr="004A09E5">
              <w:rPr>
                <w:rFonts w:ascii="Arial Narrow" w:hAnsi="Arial Narrow" w:cs="Arial"/>
                <w:color w:val="000000"/>
                <w:sz w:val="24"/>
                <w:szCs w:val="24"/>
                <w:lang w:eastAsia="da-DK"/>
              </w:rPr>
              <w:t xml:space="preserve">Opsamlingen skal være skriftlig </w:t>
            </w:r>
            <w:r w:rsidRPr="00D91A09">
              <w:rPr>
                <w:rFonts w:ascii="Arial Narrow" w:hAnsi="Arial Narrow" w:cs="Arial"/>
                <w:color w:val="000000"/>
                <w:sz w:val="24"/>
                <w:szCs w:val="24"/>
                <w:lang w:eastAsia="da-DK"/>
              </w:rPr>
              <w:t xml:space="preserve">og skal indgå i en </w:t>
            </w:r>
            <w:proofErr w:type="spellStart"/>
            <w:r w:rsidRPr="00D91A09">
              <w:rPr>
                <w:rFonts w:ascii="Arial Narrow" w:hAnsi="Arial Narrow" w:cs="Arial"/>
                <w:color w:val="000000"/>
                <w:sz w:val="24"/>
                <w:szCs w:val="24"/>
                <w:lang w:eastAsia="da-DK"/>
              </w:rPr>
              <w:t>opgaveportfolio</w:t>
            </w:r>
            <w:proofErr w:type="spellEnd"/>
            <w:r w:rsidRPr="00D91A09">
              <w:rPr>
                <w:rFonts w:ascii="Arial Narrow" w:hAnsi="Arial Narrow" w:cs="Arial"/>
                <w:color w:val="000000"/>
                <w:sz w:val="24"/>
                <w:szCs w:val="24"/>
                <w:lang w:eastAsia="da-DK"/>
              </w:rPr>
              <w:t>.</w:t>
            </w:r>
            <w:r w:rsidRPr="004A09E5">
              <w:rPr>
                <w:rFonts w:ascii="Arial Narrow" w:hAnsi="Arial Narrow" w:cs="Arial"/>
                <w:color w:val="000000"/>
                <w:sz w:val="24"/>
                <w:szCs w:val="24"/>
                <w:lang w:eastAsia="da-DK"/>
              </w:rPr>
              <w:t xml:space="preserve"> Eleven formulerer selv tre fokuspunkter</w:t>
            </w:r>
            <w:r w:rsidR="004A09E5">
              <w:rPr>
                <w:rFonts w:ascii="Arial Narrow" w:hAnsi="Arial Narrow" w:cs="Arial"/>
                <w:color w:val="000000"/>
                <w:sz w:val="24"/>
                <w:szCs w:val="24"/>
                <w:lang w:eastAsia="da-DK"/>
              </w:rPr>
              <w:t>,</w:t>
            </w:r>
            <w:r w:rsidRPr="004A09E5">
              <w:rPr>
                <w:rFonts w:ascii="Arial Narrow" w:hAnsi="Arial Narrow" w:cs="Arial"/>
                <w:color w:val="000000"/>
                <w:sz w:val="24"/>
                <w:szCs w:val="24"/>
                <w:lang w:eastAsia="da-DK"/>
              </w:rPr>
              <w:t xml:space="preserve"> de skal arbejde på i forbindelse med SRO. Herefter gemmer de DHO-evalueri</w:t>
            </w:r>
            <w:r w:rsidR="005F2C39" w:rsidRPr="004A09E5">
              <w:rPr>
                <w:rFonts w:ascii="Arial Narrow" w:hAnsi="Arial Narrow" w:cs="Arial"/>
                <w:color w:val="000000"/>
                <w:sz w:val="24"/>
                <w:szCs w:val="24"/>
                <w:lang w:eastAsia="da-DK"/>
              </w:rPr>
              <w:t xml:space="preserve">ngsarket i </w:t>
            </w:r>
            <w:r w:rsidR="00D91A09" w:rsidRPr="00D91A09">
              <w:rPr>
                <w:rFonts w:ascii="Arial Narrow" w:hAnsi="Arial Narrow" w:cs="Arial"/>
                <w:color w:val="000000"/>
                <w:sz w:val="24"/>
                <w:szCs w:val="24"/>
                <w:lang w:eastAsia="da-DK"/>
              </w:rPr>
              <w:t xml:space="preserve">deres </w:t>
            </w:r>
            <w:proofErr w:type="spellStart"/>
            <w:r w:rsidR="00D91A09" w:rsidRPr="00D91A09">
              <w:rPr>
                <w:rFonts w:ascii="Arial Narrow" w:hAnsi="Arial Narrow" w:cs="Arial"/>
                <w:color w:val="000000"/>
                <w:sz w:val="24"/>
                <w:szCs w:val="24"/>
                <w:lang w:eastAsia="da-DK"/>
              </w:rPr>
              <w:t>port</w:t>
            </w:r>
            <w:r w:rsidR="005F2C39" w:rsidRPr="00D91A09">
              <w:rPr>
                <w:rFonts w:ascii="Arial Narrow" w:hAnsi="Arial Narrow" w:cs="Arial"/>
                <w:color w:val="000000"/>
                <w:sz w:val="24"/>
                <w:szCs w:val="24"/>
                <w:lang w:eastAsia="da-DK"/>
              </w:rPr>
              <w:t>folio</w:t>
            </w:r>
            <w:proofErr w:type="spellEnd"/>
            <w:r w:rsidR="005F2C39" w:rsidRPr="00D91A09">
              <w:rPr>
                <w:rFonts w:ascii="Arial Narrow" w:hAnsi="Arial Narrow" w:cs="Arial"/>
                <w:color w:val="000000"/>
                <w:sz w:val="24"/>
                <w:szCs w:val="24"/>
                <w:lang w:eastAsia="da-DK"/>
              </w:rPr>
              <w:t>.</w:t>
            </w:r>
            <w:r w:rsidR="005F2C39" w:rsidRPr="004A09E5">
              <w:rPr>
                <w:rFonts w:ascii="Arial Narrow" w:hAnsi="Arial Narrow" w:cs="Arial"/>
                <w:color w:val="000000"/>
                <w:sz w:val="24"/>
                <w:szCs w:val="24"/>
                <w:lang w:eastAsia="da-DK"/>
              </w:rPr>
              <w:t xml:space="preserve"> </w:t>
            </w:r>
            <w:r w:rsidRPr="004A09E5">
              <w:rPr>
                <w:rFonts w:ascii="Arial Narrow" w:hAnsi="Arial Narrow" w:cs="Arial"/>
                <w:color w:val="000000"/>
                <w:sz w:val="24"/>
                <w:szCs w:val="24"/>
                <w:lang w:eastAsia="da-DK"/>
              </w:rPr>
              <w:t xml:space="preserve"> </w:t>
            </w:r>
          </w:p>
          <w:p w14:paraId="520D91A9" w14:textId="5346D1F5" w:rsidR="00F57072" w:rsidRPr="004A09E5" w:rsidRDefault="00F57072" w:rsidP="00F57072">
            <w:pPr>
              <w:rPr>
                <w:rFonts w:ascii="Arial Narrow" w:hAnsi="Arial Narrow"/>
                <w:sz w:val="24"/>
                <w:szCs w:val="24"/>
                <w:lang w:eastAsia="da-DK"/>
              </w:rPr>
            </w:pPr>
          </w:p>
        </w:tc>
      </w:tr>
    </w:tbl>
    <w:p w14:paraId="365A8C81" w14:textId="77777777" w:rsidR="00162692" w:rsidRPr="004A09E5" w:rsidRDefault="00162692" w:rsidP="00C8791B">
      <w:pPr>
        <w:rPr>
          <w:rFonts w:ascii="Arial Narrow" w:hAnsi="Arial Narrow"/>
          <w:sz w:val="24"/>
          <w:szCs w:val="24"/>
        </w:rPr>
      </w:pPr>
    </w:p>
    <w:p w14:paraId="281F7B22" w14:textId="6C994788" w:rsidR="00C8791B" w:rsidRPr="004A09E5" w:rsidRDefault="00C8791B" w:rsidP="63312C56">
      <w:pPr>
        <w:tabs>
          <w:tab w:val="left" w:pos="1560"/>
        </w:tabs>
        <w:rPr>
          <w:rFonts w:ascii="Arial Narrow" w:hAnsi="Arial Narrow"/>
          <w:sz w:val="24"/>
          <w:szCs w:val="24"/>
        </w:rPr>
      </w:pPr>
      <w:r w:rsidRPr="63312C56">
        <w:rPr>
          <w:rFonts w:ascii="Arial Narrow" w:hAnsi="Arial Narrow"/>
          <w:b/>
          <w:bCs/>
          <w:sz w:val="24"/>
          <w:szCs w:val="24"/>
        </w:rPr>
        <w:t xml:space="preserve">Hvem:           </w:t>
      </w:r>
      <w:r w:rsidR="004A09E5">
        <w:rPr>
          <w:rFonts w:ascii="Arial Narrow" w:hAnsi="Arial Narrow"/>
          <w:b/>
          <w:sz w:val="24"/>
          <w:szCs w:val="24"/>
        </w:rPr>
        <w:tab/>
      </w:r>
      <w:r w:rsidRPr="004A09E5">
        <w:rPr>
          <w:rFonts w:ascii="Arial Narrow" w:hAnsi="Arial Narrow"/>
          <w:sz w:val="24"/>
          <w:szCs w:val="24"/>
        </w:rPr>
        <w:t xml:space="preserve">Alle 1.g-elever individuelt </w:t>
      </w:r>
    </w:p>
    <w:p w14:paraId="71EB62FF" w14:textId="77777777" w:rsidR="00622001" w:rsidRDefault="00622001" w:rsidP="004A09E5">
      <w:pPr>
        <w:tabs>
          <w:tab w:val="left" w:pos="1560"/>
        </w:tabs>
        <w:ind w:left="1560" w:hanging="1560"/>
        <w:rPr>
          <w:rFonts w:ascii="Arial Narrow" w:hAnsi="Arial Narrow"/>
          <w:b/>
          <w:sz w:val="24"/>
          <w:szCs w:val="24"/>
        </w:rPr>
      </w:pPr>
    </w:p>
    <w:p w14:paraId="65CB2A8F" w14:textId="3576F998" w:rsidR="00AC2314" w:rsidRPr="004A09E5" w:rsidRDefault="00AC2314" w:rsidP="63312C56">
      <w:pPr>
        <w:tabs>
          <w:tab w:val="left" w:pos="1560"/>
        </w:tabs>
        <w:ind w:left="1560" w:hanging="1560"/>
        <w:rPr>
          <w:rFonts w:ascii="Arial Narrow" w:hAnsi="Arial Narrow"/>
          <w:sz w:val="24"/>
          <w:szCs w:val="24"/>
        </w:rPr>
      </w:pPr>
      <w:r w:rsidRPr="63312C56">
        <w:rPr>
          <w:rFonts w:ascii="Arial Narrow" w:hAnsi="Arial Narrow"/>
          <w:b/>
          <w:bCs/>
          <w:sz w:val="24"/>
          <w:szCs w:val="24"/>
        </w:rPr>
        <w:t>Forløb:</w:t>
      </w:r>
      <w:r w:rsidRPr="004A09E5">
        <w:rPr>
          <w:rFonts w:ascii="Arial Narrow" w:hAnsi="Arial Narrow"/>
          <w:sz w:val="24"/>
          <w:szCs w:val="24"/>
        </w:rPr>
        <w:t xml:space="preserve">                </w:t>
      </w:r>
      <w:r w:rsidRPr="004A09E5">
        <w:rPr>
          <w:rFonts w:ascii="Arial Narrow" w:hAnsi="Arial Narrow"/>
          <w:sz w:val="24"/>
          <w:szCs w:val="24"/>
        </w:rPr>
        <w:tab/>
        <w:t>7</w:t>
      </w:r>
      <w:r w:rsidR="00FA1FD1">
        <w:rPr>
          <w:rFonts w:ascii="Arial Narrow" w:hAnsi="Arial Narrow"/>
          <w:sz w:val="24"/>
          <w:szCs w:val="24"/>
        </w:rPr>
        <w:t xml:space="preserve"> moduler fra hvert fag, hvoraf 2</w:t>
      </w:r>
      <w:r w:rsidRPr="004A09E5">
        <w:rPr>
          <w:rFonts w:ascii="Arial Narrow" w:hAnsi="Arial Narrow"/>
          <w:sz w:val="24"/>
          <w:szCs w:val="24"/>
        </w:rPr>
        <w:t xml:space="preserve"> modul</w:t>
      </w:r>
      <w:r w:rsidR="00FA1FD1">
        <w:rPr>
          <w:rFonts w:ascii="Arial Narrow" w:hAnsi="Arial Narrow"/>
          <w:sz w:val="24"/>
          <w:szCs w:val="24"/>
        </w:rPr>
        <w:t>er</w:t>
      </w:r>
      <w:r w:rsidRPr="004A09E5">
        <w:rPr>
          <w:rFonts w:ascii="Arial Narrow" w:hAnsi="Arial Narrow"/>
          <w:sz w:val="24"/>
          <w:szCs w:val="24"/>
        </w:rPr>
        <w:t xml:space="preserve"> fra hvert fag skal bruges til undervisning i faglig metode. </w:t>
      </w:r>
    </w:p>
    <w:p w14:paraId="6E41BD81" w14:textId="77777777" w:rsidR="00622001" w:rsidRDefault="00622001" w:rsidP="004A09E5">
      <w:pPr>
        <w:tabs>
          <w:tab w:val="left" w:pos="1560"/>
        </w:tabs>
        <w:rPr>
          <w:rFonts w:ascii="Arial Narrow" w:hAnsi="Arial Narrow"/>
          <w:b/>
          <w:sz w:val="24"/>
          <w:szCs w:val="24"/>
        </w:rPr>
      </w:pPr>
    </w:p>
    <w:p w14:paraId="77A08DD1" w14:textId="01C976F4" w:rsidR="004A09E5" w:rsidRDefault="00AC2314" w:rsidP="63312C56">
      <w:pPr>
        <w:tabs>
          <w:tab w:val="left" w:pos="1560"/>
        </w:tabs>
        <w:rPr>
          <w:rFonts w:ascii="Arial Narrow" w:hAnsi="Arial Narrow"/>
          <w:sz w:val="24"/>
          <w:szCs w:val="24"/>
        </w:rPr>
      </w:pPr>
      <w:r w:rsidRPr="63312C56">
        <w:rPr>
          <w:rFonts w:ascii="Arial Narrow" w:hAnsi="Arial Narrow"/>
          <w:b/>
          <w:bCs/>
          <w:sz w:val="24"/>
          <w:szCs w:val="24"/>
        </w:rPr>
        <w:t>Opgave</w:t>
      </w:r>
      <w:r w:rsidR="00C8791B" w:rsidRPr="63312C56">
        <w:rPr>
          <w:rFonts w:ascii="Arial Narrow" w:hAnsi="Arial Narrow"/>
          <w:b/>
          <w:bCs/>
          <w:sz w:val="24"/>
          <w:szCs w:val="24"/>
        </w:rPr>
        <w:t xml:space="preserve">:         </w:t>
      </w:r>
      <w:r w:rsidR="00C8791B" w:rsidRPr="004A09E5">
        <w:rPr>
          <w:rFonts w:ascii="Arial Narrow" w:hAnsi="Arial Narrow"/>
          <w:b/>
          <w:sz w:val="24"/>
          <w:szCs w:val="24"/>
        </w:rPr>
        <w:tab/>
      </w:r>
      <w:r w:rsidR="00542D41" w:rsidRPr="004A09E5">
        <w:rPr>
          <w:rFonts w:ascii="Arial Narrow" w:hAnsi="Arial Narrow"/>
          <w:sz w:val="24"/>
          <w:szCs w:val="24"/>
        </w:rPr>
        <w:t>10</w:t>
      </w:r>
      <w:r w:rsidR="00C8791B" w:rsidRPr="004A09E5">
        <w:rPr>
          <w:rFonts w:ascii="Arial Narrow" w:hAnsi="Arial Narrow"/>
          <w:sz w:val="24"/>
          <w:szCs w:val="24"/>
        </w:rPr>
        <w:t xml:space="preserve"> </w:t>
      </w:r>
      <w:r w:rsidRPr="004A09E5">
        <w:rPr>
          <w:rFonts w:ascii="Arial Narrow" w:hAnsi="Arial Narrow"/>
          <w:sz w:val="24"/>
          <w:szCs w:val="24"/>
        </w:rPr>
        <w:t>fordybelses</w:t>
      </w:r>
      <w:r w:rsidR="00C8791B" w:rsidRPr="004A09E5">
        <w:rPr>
          <w:rFonts w:ascii="Arial Narrow" w:hAnsi="Arial Narrow"/>
          <w:sz w:val="24"/>
          <w:szCs w:val="24"/>
        </w:rPr>
        <w:t>timer</w:t>
      </w:r>
    </w:p>
    <w:p w14:paraId="6B0FFB37" w14:textId="77777777" w:rsidR="00622001" w:rsidRDefault="00622001" w:rsidP="004A09E5">
      <w:pPr>
        <w:tabs>
          <w:tab w:val="left" w:pos="1560"/>
        </w:tabs>
        <w:ind w:left="1560" w:hanging="1560"/>
        <w:rPr>
          <w:rFonts w:ascii="Arial Narrow" w:hAnsi="Arial Narrow"/>
          <w:b/>
          <w:sz w:val="24"/>
          <w:szCs w:val="24"/>
        </w:rPr>
      </w:pPr>
    </w:p>
    <w:p w14:paraId="6D6B8CFB" w14:textId="62437F24" w:rsidR="00AC2314" w:rsidRPr="004A09E5" w:rsidRDefault="004A09E5" w:rsidP="63312C56">
      <w:pPr>
        <w:tabs>
          <w:tab w:val="left" w:pos="1560"/>
        </w:tabs>
        <w:ind w:left="1560" w:hanging="1560"/>
        <w:rPr>
          <w:rFonts w:ascii="Arial Narrow" w:hAnsi="Arial Narrow"/>
          <w:sz w:val="24"/>
          <w:szCs w:val="24"/>
        </w:rPr>
      </w:pPr>
      <w:proofErr w:type="spellStart"/>
      <w:r w:rsidRPr="63312C56">
        <w:rPr>
          <w:rFonts w:ascii="Arial Narrow" w:hAnsi="Arial Narrow"/>
          <w:b/>
          <w:bCs/>
          <w:sz w:val="24"/>
          <w:szCs w:val="24"/>
        </w:rPr>
        <w:t>Mdt</w:t>
      </w:r>
      <w:proofErr w:type="spellEnd"/>
      <w:r w:rsidRPr="63312C56">
        <w:rPr>
          <w:rFonts w:ascii="Arial Narrow" w:hAnsi="Arial Narrow"/>
          <w:b/>
          <w:bCs/>
          <w:sz w:val="24"/>
          <w:szCs w:val="24"/>
        </w:rPr>
        <w:t>. årsprøve:</w:t>
      </w:r>
      <w:r>
        <w:rPr>
          <w:rFonts w:ascii="Arial Narrow" w:hAnsi="Arial Narrow"/>
          <w:sz w:val="24"/>
          <w:szCs w:val="24"/>
        </w:rPr>
        <w:t xml:space="preserve">    </w:t>
      </w:r>
      <w:r>
        <w:rPr>
          <w:rFonts w:ascii="Arial Narrow" w:hAnsi="Arial Narrow"/>
          <w:sz w:val="24"/>
          <w:szCs w:val="24"/>
        </w:rPr>
        <w:tab/>
      </w:r>
      <w:r w:rsidR="00FA1FD1">
        <w:rPr>
          <w:rFonts w:ascii="Arial Narrow" w:hAnsi="Arial Narrow"/>
          <w:sz w:val="24"/>
          <w:szCs w:val="24"/>
        </w:rPr>
        <w:t>24</w:t>
      </w:r>
      <w:r w:rsidR="00AC2314" w:rsidRPr="004A09E5">
        <w:rPr>
          <w:rFonts w:ascii="Arial Narrow" w:hAnsi="Arial Narrow"/>
          <w:sz w:val="24"/>
          <w:szCs w:val="24"/>
        </w:rPr>
        <w:t xml:space="preserve"> minutter inkl. evaluering (</w:t>
      </w:r>
      <w:r w:rsidR="00AC2314" w:rsidRPr="004A09E5">
        <w:rPr>
          <w:rFonts w:ascii="Arial Narrow" w:hAnsi="Arial Narrow" w:cs="Arial"/>
          <w:color w:val="000000"/>
          <w:sz w:val="24"/>
          <w:szCs w:val="24"/>
        </w:rPr>
        <w:t>(samlet karakter og en fremadrettet evaluering af opgaven og den mundtlige præsentation.)</w:t>
      </w:r>
    </w:p>
    <w:p w14:paraId="5F2568D6" w14:textId="77777777" w:rsidR="00622001" w:rsidRDefault="00622001" w:rsidP="00C8791B">
      <w:pPr>
        <w:ind w:left="1560" w:hanging="1560"/>
        <w:rPr>
          <w:rFonts w:ascii="Arial Narrow" w:hAnsi="Arial Narrow"/>
          <w:b/>
          <w:sz w:val="24"/>
          <w:szCs w:val="24"/>
        </w:rPr>
      </w:pPr>
    </w:p>
    <w:p w14:paraId="1D734D54" w14:textId="7CABF872" w:rsidR="00C8791B" w:rsidRPr="004A09E5" w:rsidRDefault="00C8791B" w:rsidP="63312C56">
      <w:pPr>
        <w:ind w:left="1560" w:hanging="1560"/>
        <w:rPr>
          <w:rFonts w:ascii="Arial Narrow" w:hAnsi="Arial Narrow"/>
          <w:sz w:val="24"/>
          <w:szCs w:val="24"/>
        </w:rPr>
      </w:pPr>
      <w:r w:rsidRPr="63312C56">
        <w:rPr>
          <w:rFonts w:ascii="Arial Narrow" w:hAnsi="Arial Narrow"/>
          <w:b/>
          <w:bCs/>
          <w:sz w:val="24"/>
          <w:szCs w:val="24"/>
        </w:rPr>
        <w:t xml:space="preserve">Formål:          </w:t>
      </w:r>
      <w:r w:rsidRPr="004A09E5">
        <w:rPr>
          <w:rFonts w:ascii="Arial Narrow" w:hAnsi="Arial Narrow"/>
          <w:sz w:val="24"/>
          <w:szCs w:val="24"/>
        </w:rPr>
        <w:tab/>
        <w:t>Opgaven skal ses som første led i træning i opgaveskrivning – og skal ses i sammenhæng med øvrige skriftlig</w:t>
      </w:r>
      <w:r w:rsidR="00542D41" w:rsidRPr="004A09E5">
        <w:rPr>
          <w:rFonts w:ascii="Arial Narrow" w:hAnsi="Arial Narrow"/>
          <w:sz w:val="24"/>
          <w:szCs w:val="24"/>
        </w:rPr>
        <w:t>e opgaver: studieretningsopgave (SRO) og studieretnings</w:t>
      </w:r>
      <w:r w:rsidRPr="004A09E5">
        <w:rPr>
          <w:rFonts w:ascii="Arial Narrow" w:hAnsi="Arial Narrow"/>
          <w:sz w:val="24"/>
          <w:szCs w:val="24"/>
        </w:rPr>
        <w:t>pro</w:t>
      </w:r>
      <w:r w:rsidR="00542D41" w:rsidRPr="004A09E5">
        <w:rPr>
          <w:rFonts w:ascii="Arial Narrow" w:hAnsi="Arial Narrow"/>
          <w:sz w:val="24"/>
          <w:szCs w:val="24"/>
        </w:rPr>
        <w:t>jekt (SRP)</w:t>
      </w:r>
      <w:r w:rsidR="005F2C39" w:rsidRPr="004A09E5">
        <w:rPr>
          <w:rFonts w:ascii="Arial Narrow" w:hAnsi="Arial Narrow"/>
          <w:sz w:val="24"/>
          <w:szCs w:val="24"/>
        </w:rPr>
        <w:t>.</w:t>
      </w:r>
    </w:p>
    <w:p w14:paraId="1489BF16" w14:textId="47462441" w:rsidR="005F2C39" w:rsidRPr="004A09E5" w:rsidRDefault="005F2C39" w:rsidP="63312C56">
      <w:pPr>
        <w:ind w:left="1560"/>
        <w:rPr>
          <w:rFonts w:ascii="Arial Narrow" w:hAnsi="Arial Narrow"/>
          <w:sz w:val="24"/>
          <w:szCs w:val="24"/>
        </w:rPr>
      </w:pPr>
      <w:r w:rsidRPr="63312C56">
        <w:rPr>
          <w:rFonts w:ascii="Arial Narrow" w:hAnsi="Arial Narrow"/>
          <w:b/>
          <w:bCs/>
          <w:sz w:val="24"/>
          <w:szCs w:val="24"/>
        </w:rPr>
        <w:t>I bekendtgørelsen står der:</w:t>
      </w:r>
      <w:r w:rsidRPr="004A09E5">
        <w:rPr>
          <w:rFonts w:ascii="Arial Narrow" w:hAnsi="Arial Narrow"/>
          <w:sz w:val="24"/>
          <w:szCs w:val="24"/>
        </w:rPr>
        <w:t xml:space="preserve"> </w:t>
      </w:r>
      <w:r w:rsidRPr="63312C56">
        <w:rPr>
          <w:rFonts w:ascii="Arial Narrow" w:hAnsi="Arial Narrow" w:cs="Times"/>
          <w:i/>
          <w:iCs/>
          <w:color w:val="000000"/>
          <w:sz w:val="24"/>
          <w:szCs w:val="24"/>
        </w:rPr>
        <w:t>Eleverne skal opnå skriftlige kompetencer og alm</w:t>
      </w:r>
      <w:r w:rsidR="004A09E5" w:rsidRPr="63312C56">
        <w:rPr>
          <w:rFonts w:ascii="Arial Narrow" w:hAnsi="Arial Narrow" w:cs="Times"/>
          <w:i/>
          <w:iCs/>
          <w:color w:val="000000"/>
          <w:sz w:val="24"/>
          <w:szCs w:val="24"/>
        </w:rPr>
        <w:t>ene studiekompetencer, der sæt</w:t>
      </w:r>
      <w:r w:rsidRPr="63312C56">
        <w:rPr>
          <w:rFonts w:ascii="Arial Narrow" w:hAnsi="Arial Narrow" w:cs="Times"/>
          <w:i/>
          <w:iCs/>
          <w:color w:val="000000"/>
          <w:sz w:val="24"/>
          <w:szCs w:val="24"/>
        </w:rPr>
        <w:t xml:space="preserve">ter dem i stand til at honorere de krav til korrekt skriftlig </w:t>
      </w:r>
      <w:r w:rsidRPr="63312C56">
        <w:rPr>
          <w:rFonts w:ascii="Arial Narrow" w:hAnsi="Arial Narrow" w:cs="Times"/>
          <w:i/>
          <w:iCs/>
          <w:color w:val="000000"/>
          <w:sz w:val="24"/>
          <w:szCs w:val="24"/>
        </w:rPr>
        <w:lastRenderedPageBreak/>
        <w:t xml:space="preserve">fremstilling, kritisk bearbejdning af viden, selvstændighed og vedholdenhed, der kræves i de videregående uddannelser. </w:t>
      </w:r>
      <w:r w:rsidRPr="004A09E5">
        <w:rPr>
          <w:rFonts w:ascii="Arial Narrow" w:hAnsi="Arial Narrow" w:cs="Times"/>
          <w:color w:val="000000"/>
          <w:sz w:val="24"/>
          <w:szCs w:val="24"/>
        </w:rPr>
        <w:t xml:space="preserve">(§29 stk.3) </w:t>
      </w:r>
    </w:p>
    <w:p w14:paraId="3933BD53" w14:textId="77777777" w:rsidR="00622001" w:rsidRDefault="00622001" w:rsidP="00C8791B">
      <w:pPr>
        <w:spacing w:after="0"/>
        <w:ind w:left="1560" w:hanging="1560"/>
        <w:rPr>
          <w:rFonts w:ascii="Arial Narrow" w:hAnsi="Arial Narrow"/>
          <w:b/>
          <w:sz w:val="24"/>
          <w:szCs w:val="24"/>
        </w:rPr>
      </w:pPr>
    </w:p>
    <w:p w14:paraId="6B6A5D24" w14:textId="4ADA184D" w:rsidR="00C8791B" w:rsidRPr="004A09E5" w:rsidRDefault="00C8791B" w:rsidP="63312C56">
      <w:pPr>
        <w:spacing w:after="0"/>
        <w:ind w:left="1560" w:hanging="1560"/>
        <w:rPr>
          <w:rFonts w:ascii="Arial Narrow" w:hAnsi="Arial Narrow"/>
          <w:sz w:val="24"/>
          <w:szCs w:val="24"/>
        </w:rPr>
      </w:pPr>
      <w:r w:rsidRPr="63312C56">
        <w:rPr>
          <w:rFonts w:ascii="Arial Narrow" w:hAnsi="Arial Narrow"/>
          <w:b/>
          <w:bCs/>
          <w:sz w:val="24"/>
          <w:szCs w:val="24"/>
        </w:rPr>
        <w:t xml:space="preserve">Hvornår:        </w:t>
      </w:r>
      <w:r w:rsidRPr="004A09E5">
        <w:rPr>
          <w:rFonts w:ascii="Arial Narrow" w:hAnsi="Arial Narrow"/>
          <w:b/>
          <w:sz w:val="24"/>
          <w:szCs w:val="24"/>
        </w:rPr>
        <w:tab/>
      </w:r>
      <w:r w:rsidR="00542D41" w:rsidRPr="004A09E5">
        <w:rPr>
          <w:rFonts w:ascii="Arial Narrow" w:hAnsi="Arial Narrow"/>
          <w:sz w:val="24"/>
          <w:szCs w:val="24"/>
        </w:rPr>
        <w:t>Det</w:t>
      </w:r>
      <w:r w:rsidRPr="004A09E5">
        <w:rPr>
          <w:rFonts w:ascii="Arial Narrow" w:hAnsi="Arial Narrow"/>
          <w:sz w:val="24"/>
          <w:szCs w:val="24"/>
        </w:rPr>
        <w:t xml:space="preserve"> samlede</w:t>
      </w:r>
      <w:r w:rsidR="00542D41" w:rsidRPr="004A09E5">
        <w:rPr>
          <w:rFonts w:ascii="Arial Narrow" w:hAnsi="Arial Narrow"/>
          <w:sz w:val="24"/>
          <w:szCs w:val="24"/>
        </w:rPr>
        <w:t xml:space="preserve"> forløb løber fra uge 14 og f</w:t>
      </w:r>
      <w:r w:rsidR="00777F08">
        <w:rPr>
          <w:rFonts w:ascii="Arial Narrow" w:hAnsi="Arial Narrow"/>
          <w:sz w:val="24"/>
          <w:szCs w:val="24"/>
        </w:rPr>
        <w:t>rem til august 2.g</w:t>
      </w:r>
      <w:r w:rsidRPr="004A09E5">
        <w:rPr>
          <w:rFonts w:ascii="Arial Narrow" w:hAnsi="Arial Narrow"/>
          <w:sz w:val="24"/>
          <w:szCs w:val="24"/>
        </w:rPr>
        <w:t>. De forskellige deadlines fremgår af ovenstående skema.</w:t>
      </w:r>
    </w:p>
    <w:p w14:paraId="03C21786" w14:textId="77777777" w:rsidR="00542D41" w:rsidRPr="004A09E5" w:rsidRDefault="00542D41" w:rsidP="00C8791B">
      <w:pPr>
        <w:spacing w:after="0"/>
        <w:ind w:left="1560" w:hanging="1560"/>
        <w:rPr>
          <w:rFonts w:ascii="Arial Narrow" w:hAnsi="Arial Narrow"/>
          <w:sz w:val="24"/>
          <w:szCs w:val="24"/>
        </w:rPr>
      </w:pPr>
    </w:p>
    <w:p w14:paraId="5A6A65B0" w14:textId="77777777" w:rsidR="00542D41" w:rsidRPr="004A09E5" w:rsidRDefault="00542D41" w:rsidP="00C8791B">
      <w:pPr>
        <w:ind w:left="1560"/>
        <w:rPr>
          <w:rFonts w:ascii="Arial Narrow" w:hAnsi="Arial Narrow"/>
          <w:sz w:val="24"/>
          <w:szCs w:val="24"/>
        </w:rPr>
      </w:pPr>
      <w:r w:rsidRPr="004A09E5">
        <w:rPr>
          <w:rFonts w:ascii="Arial Narrow" w:hAnsi="Arial Narrow"/>
          <w:sz w:val="24"/>
          <w:szCs w:val="24"/>
        </w:rPr>
        <w:t xml:space="preserve">Eleverne afleverer DHO-opgaven i uge 19, og forløbet afsluttes med den mundtlige årsprøve i løbet af juni. Forløbet afrundes endeligt i løbet af de første moduler i dansk og historie i 2g, hvor feedback og feedforward evalueres i makkerpar. </w:t>
      </w:r>
    </w:p>
    <w:p w14:paraId="6A840ECF" w14:textId="230F4EBC" w:rsidR="00C8791B" w:rsidRPr="004A09E5" w:rsidRDefault="00C8791B" w:rsidP="00C8791B">
      <w:pPr>
        <w:ind w:left="1560"/>
        <w:rPr>
          <w:rFonts w:ascii="Arial Narrow" w:hAnsi="Arial Narrow"/>
          <w:sz w:val="24"/>
          <w:szCs w:val="24"/>
        </w:rPr>
      </w:pPr>
      <w:r w:rsidRPr="004A09E5">
        <w:rPr>
          <w:rFonts w:ascii="Arial Narrow" w:hAnsi="Arial Narrow"/>
          <w:sz w:val="24"/>
          <w:szCs w:val="24"/>
        </w:rPr>
        <w:t>Det er vigtigt</w:t>
      </w:r>
      <w:r w:rsidR="00777F08">
        <w:rPr>
          <w:rFonts w:ascii="Arial Narrow" w:hAnsi="Arial Narrow"/>
          <w:sz w:val="24"/>
          <w:szCs w:val="24"/>
        </w:rPr>
        <w:t>,</w:t>
      </w:r>
      <w:r w:rsidRPr="004A09E5">
        <w:rPr>
          <w:rFonts w:ascii="Arial Narrow" w:hAnsi="Arial Narrow"/>
          <w:sz w:val="24"/>
          <w:szCs w:val="24"/>
        </w:rPr>
        <w:t xml:space="preserve"> at eleverne gøres opmærksom på, at opgaven</w:t>
      </w:r>
      <w:r w:rsidR="00777F08">
        <w:rPr>
          <w:rFonts w:ascii="Arial Narrow" w:hAnsi="Arial Narrow"/>
          <w:sz w:val="24"/>
          <w:szCs w:val="24"/>
        </w:rPr>
        <w:t xml:space="preserve"> og den mundtlige årsprøve </w:t>
      </w:r>
      <w:r w:rsidRPr="004A09E5">
        <w:rPr>
          <w:rFonts w:ascii="Arial Narrow" w:hAnsi="Arial Narrow"/>
          <w:sz w:val="24"/>
          <w:szCs w:val="24"/>
        </w:rPr>
        <w:t>vægter højer</w:t>
      </w:r>
      <w:r w:rsidR="00542D41" w:rsidRPr="004A09E5">
        <w:rPr>
          <w:rFonts w:ascii="Arial Narrow" w:hAnsi="Arial Narrow"/>
          <w:sz w:val="24"/>
          <w:szCs w:val="24"/>
        </w:rPr>
        <w:t>e end en almindelig aflevering, i og med at karakteren tæller med i 1. terminskarakter i 2.g. Derudover er opgaven</w:t>
      </w:r>
      <w:r w:rsidRPr="004A09E5">
        <w:rPr>
          <w:rFonts w:ascii="Arial Narrow" w:hAnsi="Arial Narrow"/>
          <w:sz w:val="24"/>
          <w:szCs w:val="24"/>
        </w:rPr>
        <w:t xml:space="preserve"> første </w:t>
      </w:r>
      <w:r w:rsidR="00542D41" w:rsidRPr="004A09E5">
        <w:rPr>
          <w:rFonts w:ascii="Arial Narrow" w:hAnsi="Arial Narrow"/>
          <w:sz w:val="24"/>
          <w:szCs w:val="24"/>
        </w:rPr>
        <w:t xml:space="preserve">vigtige </w:t>
      </w:r>
      <w:r w:rsidRPr="004A09E5">
        <w:rPr>
          <w:rFonts w:ascii="Arial Narrow" w:hAnsi="Arial Narrow"/>
          <w:sz w:val="24"/>
          <w:szCs w:val="24"/>
        </w:rPr>
        <w:t xml:space="preserve">skridt i </w:t>
      </w:r>
      <w:r w:rsidR="00542D41" w:rsidRPr="004A09E5">
        <w:rPr>
          <w:rFonts w:ascii="Arial Narrow" w:hAnsi="Arial Narrow"/>
          <w:sz w:val="24"/>
          <w:szCs w:val="24"/>
        </w:rPr>
        <w:t xml:space="preserve">forløbet frem mod SRP, som </w:t>
      </w:r>
      <w:r w:rsidR="00777F08">
        <w:rPr>
          <w:rFonts w:ascii="Arial Narrow" w:hAnsi="Arial Narrow"/>
          <w:sz w:val="24"/>
          <w:szCs w:val="24"/>
        </w:rPr>
        <w:t xml:space="preserve">også </w:t>
      </w:r>
      <w:r w:rsidR="00542D41" w:rsidRPr="004A09E5">
        <w:rPr>
          <w:rFonts w:ascii="Arial Narrow" w:hAnsi="Arial Narrow"/>
          <w:sz w:val="24"/>
          <w:szCs w:val="24"/>
        </w:rPr>
        <w:t xml:space="preserve">skal forsvares mundtligt. </w:t>
      </w:r>
    </w:p>
    <w:p w14:paraId="67390838" w14:textId="77777777" w:rsidR="00C8791B" w:rsidRPr="00D91A09" w:rsidRDefault="00C8791B" w:rsidP="63312C56">
      <w:pPr>
        <w:ind w:left="1560"/>
        <w:rPr>
          <w:rFonts w:ascii="Arial Narrow" w:hAnsi="Arial Narrow"/>
          <w:b/>
          <w:bCs/>
          <w:sz w:val="24"/>
          <w:szCs w:val="24"/>
        </w:rPr>
      </w:pPr>
      <w:r w:rsidRPr="63312C56">
        <w:rPr>
          <w:rFonts w:ascii="Arial Narrow" w:hAnsi="Arial Narrow"/>
          <w:b/>
          <w:bCs/>
          <w:sz w:val="24"/>
          <w:szCs w:val="24"/>
        </w:rPr>
        <w:t>Eleverne skal således oplyses om, at de i henhold til studiereglerne kan nægtes oprykning til 2. g, hvis opgaven ikke afleveres.</w:t>
      </w:r>
    </w:p>
    <w:p w14:paraId="154808B5" w14:textId="2AE7988A" w:rsidR="00C8791B" w:rsidRPr="004A09E5" w:rsidRDefault="00C8791B" w:rsidP="63312C56">
      <w:pPr>
        <w:ind w:left="1560"/>
        <w:rPr>
          <w:rFonts w:ascii="Arial Narrow" w:hAnsi="Arial Narrow"/>
          <w:b/>
          <w:bCs/>
          <w:sz w:val="24"/>
          <w:szCs w:val="24"/>
        </w:rPr>
      </w:pPr>
      <w:r w:rsidRPr="63312C56">
        <w:rPr>
          <w:rFonts w:ascii="Arial Narrow" w:hAnsi="Arial Narrow"/>
          <w:b/>
          <w:bCs/>
          <w:sz w:val="24"/>
          <w:szCs w:val="24"/>
        </w:rPr>
        <w:t>Karakteren indgår som oprykningskriterium på lige linje med andre prøver og fag, der afsluttes i 1.g. Samlet set skal gennemsnittet af disse prøver og fag være på minimum 2,0.</w:t>
      </w:r>
    </w:p>
    <w:p w14:paraId="10F2DBFE" w14:textId="77777777" w:rsidR="00622001" w:rsidRDefault="00622001" w:rsidP="00C8791B">
      <w:pPr>
        <w:spacing w:after="0"/>
        <w:ind w:left="1560" w:hanging="1560"/>
        <w:rPr>
          <w:rFonts w:ascii="Arial Narrow" w:hAnsi="Arial Narrow"/>
          <w:b/>
          <w:sz w:val="24"/>
          <w:szCs w:val="24"/>
        </w:rPr>
      </w:pPr>
    </w:p>
    <w:p w14:paraId="0782C054" w14:textId="4FB07D32" w:rsidR="00C8791B" w:rsidRPr="00FA1FD1" w:rsidRDefault="00C8791B" w:rsidP="63312C56">
      <w:pPr>
        <w:spacing w:after="0"/>
        <w:ind w:left="1560" w:hanging="1560"/>
        <w:rPr>
          <w:rFonts w:ascii="Arial Narrow" w:hAnsi="Arial Narrow"/>
          <w:sz w:val="24"/>
          <w:szCs w:val="24"/>
        </w:rPr>
      </w:pPr>
      <w:r w:rsidRPr="63312C56">
        <w:rPr>
          <w:rFonts w:ascii="Arial Narrow" w:hAnsi="Arial Narrow"/>
          <w:b/>
          <w:bCs/>
          <w:sz w:val="24"/>
          <w:szCs w:val="24"/>
        </w:rPr>
        <w:t xml:space="preserve">Omfang:        </w:t>
      </w:r>
      <w:r w:rsidRPr="004A09E5">
        <w:rPr>
          <w:rFonts w:ascii="Arial Narrow" w:hAnsi="Arial Narrow"/>
          <w:b/>
          <w:sz w:val="24"/>
          <w:szCs w:val="24"/>
        </w:rPr>
        <w:tab/>
      </w:r>
      <w:r w:rsidRPr="00FA1FD1">
        <w:rPr>
          <w:rFonts w:ascii="Arial Narrow" w:hAnsi="Arial Narrow"/>
          <w:sz w:val="24"/>
          <w:szCs w:val="24"/>
        </w:rPr>
        <w:t>6-8 sider</w:t>
      </w:r>
      <w:r w:rsidR="00D91A09">
        <w:rPr>
          <w:rFonts w:ascii="Arial Narrow" w:hAnsi="Arial Narrow"/>
          <w:sz w:val="24"/>
          <w:szCs w:val="24"/>
        </w:rPr>
        <w:t xml:space="preserve"> med punktstørrelse 12 og ca. 24</w:t>
      </w:r>
      <w:r w:rsidRPr="00FA1FD1">
        <w:rPr>
          <w:rFonts w:ascii="Arial Narrow" w:hAnsi="Arial Narrow"/>
          <w:sz w:val="24"/>
          <w:szCs w:val="24"/>
        </w:rPr>
        <w:t>00 anslag pr. side. ekskl. indholdsfortegnelse, bilag, litteraturliste, figurer, billeder, noter mv.</w:t>
      </w:r>
    </w:p>
    <w:p w14:paraId="3E190F50" w14:textId="77777777" w:rsidR="00C8791B" w:rsidRPr="00FA1FD1" w:rsidRDefault="00C8791B" w:rsidP="00C8791B">
      <w:pPr>
        <w:ind w:left="1560"/>
        <w:rPr>
          <w:rFonts w:ascii="Arial Narrow" w:hAnsi="Arial Narrow"/>
          <w:b/>
          <w:sz w:val="24"/>
          <w:szCs w:val="24"/>
        </w:rPr>
      </w:pPr>
      <w:r w:rsidRPr="00FA1FD1">
        <w:rPr>
          <w:rFonts w:ascii="Arial Narrow" w:hAnsi="Arial Narrow"/>
          <w:b/>
          <w:sz w:val="24"/>
          <w:szCs w:val="24"/>
        </w:rPr>
        <w:t xml:space="preserve">Officiel forside skal benyttes! </w:t>
      </w:r>
    </w:p>
    <w:p w14:paraId="4FEE53A6" w14:textId="77777777" w:rsidR="00622001" w:rsidRDefault="00622001" w:rsidP="005F2C39">
      <w:pPr>
        <w:ind w:left="1560" w:hanging="1560"/>
        <w:rPr>
          <w:rFonts w:ascii="Arial Narrow" w:hAnsi="Arial Narrow"/>
          <w:b/>
          <w:sz w:val="24"/>
          <w:szCs w:val="24"/>
        </w:rPr>
      </w:pPr>
    </w:p>
    <w:p w14:paraId="70DBE2E5" w14:textId="1C6D451E" w:rsidR="005F2C39" w:rsidRPr="004A09E5" w:rsidRDefault="00C8791B" w:rsidP="63312C56">
      <w:pPr>
        <w:ind w:left="1560" w:hanging="1560"/>
        <w:rPr>
          <w:rFonts w:ascii="Arial Narrow" w:hAnsi="Arial Narrow"/>
          <w:sz w:val="24"/>
          <w:szCs w:val="24"/>
        </w:rPr>
      </w:pPr>
      <w:r w:rsidRPr="63312C56">
        <w:rPr>
          <w:rFonts w:ascii="Arial Narrow" w:hAnsi="Arial Narrow"/>
          <w:b/>
          <w:bCs/>
          <w:sz w:val="24"/>
          <w:szCs w:val="24"/>
        </w:rPr>
        <w:t xml:space="preserve">Vejledning:     </w:t>
      </w:r>
      <w:r w:rsidRPr="004A09E5">
        <w:rPr>
          <w:rFonts w:ascii="Arial Narrow" w:hAnsi="Arial Narrow"/>
          <w:b/>
          <w:sz w:val="24"/>
          <w:szCs w:val="24"/>
        </w:rPr>
        <w:tab/>
      </w:r>
      <w:r w:rsidR="00FA1FD1" w:rsidRPr="00FA1FD1">
        <w:rPr>
          <w:rFonts w:ascii="Arial Narrow" w:hAnsi="Arial Narrow"/>
          <w:sz w:val="24"/>
          <w:szCs w:val="24"/>
        </w:rPr>
        <w:t>Der er to vejledningsseancer</w:t>
      </w:r>
      <w:r w:rsidR="005F2C39" w:rsidRPr="00FA1FD1">
        <w:rPr>
          <w:rFonts w:ascii="Arial Narrow" w:hAnsi="Arial Narrow"/>
          <w:sz w:val="24"/>
          <w:szCs w:val="24"/>
        </w:rPr>
        <w:t xml:space="preserve"> undervejs. Én op til opgaveskrivning</w:t>
      </w:r>
      <w:r w:rsidR="00AC2314" w:rsidRPr="00FA1FD1">
        <w:rPr>
          <w:rFonts w:ascii="Arial Narrow" w:hAnsi="Arial Narrow"/>
          <w:sz w:val="24"/>
          <w:szCs w:val="24"/>
        </w:rPr>
        <w:t xml:space="preserve"> o</w:t>
      </w:r>
      <w:r w:rsidR="00FA1FD1" w:rsidRPr="00FA1FD1">
        <w:rPr>
          <w:rFonts w:ascii="Arial Narrow" w:hAnsi="Arial Narrow"/>
          <w:sz w:val="24"/>
          <w:szCs w:val="24"/>
        </w:rPr>
        <w:t xml:space="preserve">g en i løbet af skrivedagene. Vejledningen foregår i grupper. </w:t>
      </w:r>
    </w:p>
    <w:p w14:paraId="2AFD1BF6" w14:textId="35468CEF" w:rsidR="00C8791B" w:rsidRPr="004A09E5" w:rsidRDefault="00C8791B" w:rsidP="00CB1FC3">
      <w:pPr>
        <w:ind w:left="1560"/>
        <w:rPr>
          <w:rFonts w:ascii="Arial Narrow" w:hAnsi="Arial Narrow"/>
          <w:sz w:val="24"/>
          <w:szCs w:val="24"/>
        </w:rPr>
      </w:pPr>
      <w:r w:rsidRPr="00FA1FD1">
        <w:rPr>
          <w:rFonts w:ascii="Arial Narrow" w:hAnsi="Arial Narrow"/>
          <w:sz w:val="24"/>
          <w:szCs w:val="24"/>
        </w:rPr>
        <w:t xml:space="preserve">I uge </w:t>
      </w:r>
      <w:r w:rsidR="00FA1FD1" w:rsidRPr="00FA1FD1">
        <w:rPr>
          <w:rFonts w:ascii="Arial Narrow" w:hAnsi="Arial Narrow"/>
          <w:sz w:val="24"/>
          <w:szCs w:val="24"/>
        </w:rPr>
        <w:t>18</w:t>
      </w:r>
      <w:r w:rsidRPr="00FA1FD1">
        <w:rPr>
          <w:rFonts w:ascii="Arial Narrow" w:hAnsi="Arial Narrow"/>
          <w:sz w:val="24"/>
          <w:szCs w:val="24"/>
        </w:rPr>
        <w:t xml:space="preserve"> skemalægges en time med Sidse i studiecenteret. Derved opnår eleven bedre mul</w:t>
      </w:r>
      <w:r w:rsidR="00FA1FD1" w:rsidRPr="00FA1FD1">
        <w:rPr>
          <w:rFonts w:ascii="Arial Narrow" w:hAnsi="Arial Narrow"/>
          <w:sz w:val="24"/>
          <w:szCs w:val="24"/>
        </w:rPr>
        <w:t>igheder for at kunne finde sekundærlitteratur og andet supplerende tekstmateriale</w:t>
      </w:r>
      <w:r w:rsidR="00FA1FD1">
        <w:rPr>
          <w:rFonts w:ascii="Arial Narrow" w:hAnsi="Arial Narrow"/>
          <w:sz w:val="24"/>
          <w:szCs w:val="24"/>
        </w:rPr>
        <w:t xml:space="preserve">. </w:t>
      </w:r>
    </w:p>
    <w:p w14:paraId="050BDFE0" w14:textId="77777777" w:rsidR="00622001" w:rsidRDefault="00622001" w:rsidP="00060121">
      <w:pPr>
        <w:ind w:left="1560" w:hanging="1560"/>
        <w:rPr>
          <w:rFonts w:ascii="Arial Narrow" w:hAnsi="Arial Narrow"/>
          <w:b/>
          <w:sz w:val="24"/>
          <w:szCs w:val="24"/>
        </w:rPr>
      </w:pPr>
    </w:p>
    <w:p w14:paraId="3066E3CE" w14:textId="33983C50" w:rsidR="005F2C39" w:rsidRPr="004A09E5" w:rsidRDefault="003D44AC" w:rsidP="00060121">
      <w:pPr>
        <w:ind w:left="1560" w:hanging="1560"/>
        <w:rPr>
          <w:rFonts w:ascii="Arial Narrow" w:hAnsi="Arial Narrow"/>
          <w:sz w:val="24"/>
          <w:szCs w:val="24"/>
        </w:rPr>
      </w:pPr>
      <w:r w:rsidRPr="004A09E5">
        <w:rPr>
          <w:rFonts w:ascii="Arial Narrow" w:hAnsi="Arial Narrow"/>
          <w:b/>
          <w:sz w:val="24"/>
          <w:szCs w:val="24"/>
        </w:rPr>
        <w:t>Kompetencer</w:t>
      </w:r>
      <w:r w:rsidR="00060121" w:rsidRPr="004A09E5">
        <w:rPr>
          <w:rFonts w:ascii="Arial Narrow" w:hAnsi="Arial Narrow"/>
          <w:sz w:val="24"/>
          <w:szCs w:val="24"/>
        </w:rPr>
        <w:t>:</w:t>
      </w:r>
      <w:r w:rsidR="005F2C39" w:rsidRPr="004A09E5">
        <w:rPr>
          <w:rFonts w:ascii="Arial Narrow" w:hAnsi="Arial Narrow"/>
          <w:sz w:val="24"/>
          <w:szCs w:val="24"/>
        </w:rPr>
        <w:t xml:space="preserve"> </w:t>
      </w:r>
      <w:r w:rsidR="00777F08">
        <w:rPr>
          <w:rFonts w:ascii="Arial Narrow" w:hAnsi="Arial Narrow"/>
          <w:sz w:val="24"/>
          <w:szCs w:val="24"/>
        </w:rPr>
        <w:tab/>
      </w:r>
      <w:r w:rsidR="00622001">
        <w:rPr>
          <w:rFonts w:ascii="Arial Narrow" w:hAnsi="Arial Narrow"/>
          <w:sz w:val="24"/>
          <w:szCs w:val="24"/>
        </w:rPr>
        <w:t xml:space="preserve">A) </w:t>
      </w:r>
      <w:r w:rsidR="00AC2314" w:rsidRPr="00777F08">
        <w:rPr>
          <w:rFonts w:ascii="Arial Narrow" w:hAnsi="Arial Narrow"/>
          <w:sz w:val="24"/>
          <w:szCs w:val="24"/>
          <w:u w:val="single"/>
        </w:rPr>
        <w:t xml:space="preserve">I </w:t>
      </w:r>
      <w:r w:rsidR="00AC2314" w:rsidRPr="00622001">
        <w:rPr>
          <w:rFonts w:ascii="Arial Narrow" w:hAnsi="Arial Narrow"/>
          <w:b/>
          <w:sz w:val="24"/>
          <w:szCs w:val="24"/>
          <w:u w:val="single"/>
        </w:rPr>
        <w:t>dansk-historie-forløbe</w:t>
      </w:r>
      <w:r w:rsidR="00AC2314" w:rsidRPr="00777F08">
        <w:rPr>
          <w:rFonts w:ascii="Arial Narrow" w:hAnsi="Arial Narrow"/>
          <w:sz w:val="24"/>
          <w:szCs w:val="24"/>
          <w:u w:val="single"/>
        </w:rPr>
        <w:t>t trænes eleverne i</w:t>
      </w:r>
      <w:r w:rsidR="005F2C39" w:rsidRPr="00777F08">
        <w:rPr>
          <w:rFonts w:ascii="Arial Narrow" w:hAnsi="Arial Narrow"/>
          <w:sz w:val="24"/>
          <w:szCs w:val="24"/>
          <w:u w:val="single"/>
        </w:rPr>
        <w:t>:</w:t>
      </w:r>
      <w:r w:rsidR="00060121" w:rsidRPr="004A09E5">
        <w:rPr>
          <w:rFonts w:ascii="Arial Narrow" w:hAnsi="Arial Narrow"/>
          <w:sz w:val="24"/>
          <w:szCs w:val="24"/>
        </w:rPr>
        <w:tab/>
      </w:r>
    </w:p>
    <w:p w14:paraId="6A757159" w14:textId="7339718C" w:rsidR="00AC2314" w:rsidRPr="00777F08" w:rsidRDefault="00AC2314" w:rsidP="7AE3F2EE">
      <w:pPr>
        <w:ind w:left="1560" w:hanging="1560"/>
        <w:rPr>
          <w:rFonts w:ascii="Arial Narrow" w:hAnsi="Arial Narrow"/>
          <w:sz w:val="24"/>
          <w:szCs w:val="24"/>
        </w:rPr>
      </w:pPr>
      <w:r w:rsidRPr="00777F08">
        <w:rPr>
          <w:rFonts w:ascii="Arial Narrow" w:hAnsi="Arial Narrow"/>
          <w:sz w:val="24"/>
          <w:szCs w:val="24"/>
        </w:rPr>
        <w:t xml:space="preserve">I begge fag: </w:t>
      </w:r>
    </w:p>
    <w:p w14:paraId="3FED12FA" w14:textId="3F2110ED" w:rsidR="00AC2314" w:rsidRPr="00777F08" w:rsidRDefault="00AC2314" w:rsidP="00777F08">
      <w:pPr>
        <w:pStyle w:val="Listeafsnit"/>
        <w:widowControl w:val="0"/>
        <w:numPr>
          <w:ilvl w:val="0"/>
          <w:numId w:val="3"/>
        </w:numPr>
        <w:autoSpaceDE w:val="0"/>
        <w:autoSpaceDN w:val="0"/>
        <w:adjustRightInd w:val="0"/>
        <w:spacing w:after="240" w:line="340" w:lineRule="atLeast"/>
        <w:ind w:left="1920"/>
        <w:rPr>
          <w:rFonts w:ascii="Arial Narrow" w:hAnsi="Arial Narrow" w:cs="Times"/>
          <w:color w:val="000000"/>
        </w:rPr>
      </w:pPr>
      <w:r w:rsidRPr="00777F08">
        <w:rPr>
          <w:rFonts w:ascii="Arial Narrow" w:hAnsi="Arial Narrow" w:cs="Times"/>
          <w:iCs/>
          <w:color w:val="000000"/>
        </w:rPr>
        <w:t>fordybelse i e</w:t>
      </w:r>
      <w:r w:rsidR="00777F08">
        <w:rPr>
          <w:rFonts w:ascii="Arial Narrow" w:hAnsi="Arial Narrow" w:cs="Times"/>
          <w:iCs/>
          <w:color w:val="000000"/>
        </w:rPr>
        <w:t>t historisk emne</w:t>
      </w:r>
    </w:p>
    <w:p w14:paraId="6F445077" w14:textId="067E918F" w:rsidR="00777F08" w:rsidRPr="00777F08" w:rsidRDefault="00777F08" w:rsidP="00777F08">
      <w:pPr>
        <w:pStyle w:val="Listeafsnit"/>
        <w:widowControl w:val="0"/>
        <w:numPr>
          <w:ilvl w:val="0"/>
          <w:numId w:val="3"/>
        </w:numPr>
        <w:autoSpaceDE w:val="0"/>
        <w:autoSpaceDN w:val="0"/>
        <w:adjustRightInd w:val="0"/>
        <w:spacing w:after="240" w:line="340" w:lineRule="atLeast"/>
        <w:ind w:left="1920"/>
        <w:rPr>
          <w:rFonts w:ascii="Arial Narrow" w:hAnsi="Arial Narrow" w:cs="Times"/>
          <w:color w:val="000000"/>
        </w:rPr>
      </w:pPr>
      <w:r>
        <w:rPr>
          <w:rFonts w:ascii="Arial Narrow" w:hAnsi="Arial Narrow" w:cs="Times"/>
          <w:iCs/>
          <w:color w:val="000000"/>
        </w:rPr>
        <w:t xml:space="preserve">elevernes </w:t>
      </w:r>
      <w:r w:rsidR="00AC2314" w:rsidRPr="00777F08">
        <w:rPr>
          <w:rFonts w:ascii="Arial Narrow" w:hAnsi="Arial Narrow" w:cs="Times"/>
          <w:iCs/>
          <w:color w:val="000000"/>
        </w:rPr>
        <w:t>udtryks</w:t>
      </w:r>
      <w:r>
        <w:rPr>
          <w:rFonts w:ascii="Arial Narrow" w:hAnsi="Arial Narrow" w:cs="Times"/>
          <w:iCs/>
          <w:color w:val="000000"/>
        </w:rPr>
        <w:t>færdigheder</w:t>
      </w:r>
    </w:p>
    <w:p w14:paraId="7CC9D0C4" w14:textId="2ACFD4BA" w:rsidR="00AC2314" w:rsidRPr="00777F08" w:rsidRDefault="00AC2314" w:rsidP="00777F08">
      <w:pPr>
        <w:pStyle w:val="Listeafsnit"/>
        <w:widowControl w:val="0"/>
        <w:numPr>
          <w:ilvl w:val="0"/>
          <w:numId w:val="3"/>
        </w:numPr>
        <w:autoSpaceDE w:val="0"/>
        <w:autoSpaceDN w:val="0"/>
        <w:adjustRightInd w:val="0"/>
        <w:spacing w:after="240" w:line="340" w:lineRule="atLeast"/>
        <w:ind w:left="1920"/>
        <w:rPr>
          <w:rFonts w:ascii="Arial Narrow" w:hAnsi="Arial Narrow" w:cs="Times"/>
          <w:color w:val="000000"/>
        </w:rPr>
      </w:pPr>
      <w:r w:rsidRPr="00777F08">
        <w:rPr>
          <w:rFonts w:ascii="Arial Narrow" w:hAnsi="Arial Narrow" w:cs="Times"/>
          <w:iCs/>
          <w:color w:val="000000"/>
        </w:rPr>
        <w:t>relevante metoder i fagene</w:t>
      </w:r>
    </w:p>
    <w:p w14:paraId="55C39977" w14:textId="1527CCE9" w:rsidR="00AC2314" w:rsidRPr="00777F08" w:rsidRDefault="00777F08" w:rsidP="00777F08">
      <w:pPr>
        <w:pStyle w:val="Listeafsnit"/>
        <w:widowControl w:val="0"/>
        <w:numPr>
          <w:ilvl w:val="0"/>
          <w:numId w:val="3"/>
        </w:numPr>
        <w:autoSpaceDE w:val="0"/>
        <w:autoSpaceDN w:val="0"/>
        <w:adjustRightInd w:val="0"/>
        <w:spacing w:after="240" w:line="340" w:lineRule="atLeast"/>
        <w:ind w:left="1920"/>
        <w:rPr>
          <w:rFonts w:ascii="Arial Narrow" w:hAnsi="Arial Narrow" w:cs="Times"/>
          <w:color w:val="000000"/>
        </w:rPr>
      </w:pPr>
      <w:r w:rsidRPr="00777F08">
        <w:rPr>
          <w:rFonts w:ascii="Arial Narrow" w:hAnsi="Arial Narrow" w:cs="Times"/>
          <w:iCs/>
          <w:color w:val="000000"/>
        </w:rPr>
        <w:t>et grundlæg</w:t>
      </w:r>
      <w:r w:rsidR="00AC2314" w:rsidRPr="00777F08">
        <w:rPr>
          <w:rFonts w:ascii="Arial Narrow" w:hAnsi="Arial Narrow" w:cs="Times"/>
          <w:iCs/>
          <w:color w:val="000000"/>
        </w:rPr>
        <w:t>gende overblik over centrale historiske og litteraturhistor</w:t>
      </w:r>
      <w:r>
        <w:rPr>
          <w:rFonts w:ascii="Arial Narrow" w:hAnsi="Arial Narrow" w:cs="Times"/>
          <w:iCs/>
          <w:color w:val="000000"/>
        </w:rPr>
        <w:t>iske udviklingslinjer i Danmark</w:t>
      </w:r>
    </w:p>
    <w:p w14:paraId="682D3E6B" w14:textId="33B125BF" w:rsidR="00AC2314" w:rsidRPr="00777F08" w:rsidRDefault="00AC2314" w:rsidP="00777F08">
      <w:pPr>
        <w:widowControl w:val="0"/>
        <w:autoSpaceDE w:val="0"/>
        <w:autoSpaceDN w:val="0"/>
        <w:adjustRightInd w:val="0"/>
        <w:spacing w:after="240" w:line="340" w:lineRule="atLeast"/>
        <w:ind w:left="1560"/>
        <w:rPr>
          <w:rFonts w:ascii="Arial Narrow" w:hAnsi="Arial Narrow" w:cs="Times"/>
          <w:color w:val="000000"/>
          <w:sz w:val="24"/>
          <w:szCs w:val="24"/>
        </w:rPr>
      </w:pPr>
      <w:r w:rsidRPr="00777F08">
        <w:rPr>
          <w:rFonts w:ascii="Arial Narrow" w:hAnsi="Arial Narrow" w:cs="Times"/>
          <w:color w:val="000000"/>
          <w:sz w:val="24"/>
          <w:szCs w:val="24"/>
        </w:rPr>
        <w:t>Dansk har særligt fokus på:</w:t>
      </w:r>
    </w:p>
    <w:p w14:paraId="3C145549" w14:textId="77777777" w:rsidR="00AC2314" w:rsidRPr="00777F08" w:rsidRDefault="00AC2314" w:rsidP="00777F08">
      <w:pPr>
        <w:pStyle w:val="Listeafsnit"/>
        <w:widowControl w:val="0"/>
        <w:numPr>
          <w:ilvl w:val="2"/>
          <w:numId w:val="7"/>
        </w:numPr>
        <w:autoSpaceDE w:val="0"/>
        <w:autoSpaceDN w:val="0"/>
        <w:adjustRightInd w:val="0"/>
        <w:spacing w:after="240" w:line="340" w:lineRule="atLeast"/>
        <w:rPr>
          <w:rFonts w:ascii="Arial Narrow" w:hAnsi="Arial Narrow" w:cs="Times"/>
          <w:color w:val="000000"/>
        </w:rPr>
      </w:pPr>
      <w:r w:rsidRPr="00777F08">
        <w:rPr>
          <w:rFonts w:ascii="Arial Narrow" w:hAnsi="Arial Narrow" w:cs="Times"/>
          <w:iCs/>
          <w:color w:val="000000"/>
        </w:rPr>
        <w:t>tekstlæsning i en historisk sammenhæng</w:t>
      </w:r>
    </w:p>
    <w:p w14:paraId="12B24E46" w14:textId="6F4817B5" w:rsidR="00AC2314" w:rsidRPr="00777F08" w:rsidRDefault="00AC2314" w:rsidP="00777F08">
      <w:pPr>
        <w:pStyle w:val="Listeafsnit"/>
        <w:widowControl w:val="0"/>
        <w:numPr>
          <w:ilvl w:val="2"/>
          <w:numId w:val="7"/>
        </w:numPr>
        <w:autoSpaceDE w:val="0"/>
        <w:autoSpaceDN w:val="0"/>
        <w:adjustRightInd w:val="0"/>
        <w:spacing w:after="240" w:line="340" w:lineRule="atLeast"/>
        <w:rPr>
          <w:rFonts w:ascii="Arial Narrow" w:hAnsi="Arial Narrow" w:cs="Times"/>
          <w:color w:val="000000"/>
        </w:rPr>
      </w:pPr>
      <w:r w:rsidRPr="00777F08">
        <w:rPr>
          <w:rFonts w:ascii="Arial Narrow" w:hAnsi="Arial Narrow" w:cs="Times"/>
          <w:iCs/>
          <w:color w:val="000000"/>
        </w:rPr>
        <w:lastRenderedPageBreak/>
        <w:t>faglig formidling</w:t>
      </w:r>
      <w:r w:rsidRPr="00777F08">
        <w:rPr>
          <w:rFonts w:ascii="MS Mincho" w:eastAsia="MS Mincho" w:hAnsi="MS Mincho" w:cs="MS Mincho"/>
          <w:iCs/>
          <w:color w:val="000000"/>
        </w:rPr>
        <w:t> </w:t>
      </w:r>
    </w:p>
    <w:p w14:paraId="375ECB00" w14:textId="11C5E5E4" w:rsidR="00AC2314" w:rsidRPr="00777F08" w:rsidRDefault="00777F08" w:rsidP="00777F08">
      <w:pPr>
        <w:pStyle w:val="Listeafsnit"/>
        <w:widowControl w:val="0"/>
        <w:numPr>
          <w:ilvl w:val="2"/>
          <w:numId w:val="7"/>
        </w:numPr>
        <w:autoSpaceDE w:val="0"/>
        <w:autoSpaceDN w:val="0"/>
        <w:adjustRightInd w:val="0"/>
        <w:spacing w:after="240" w:line="340" w:lineRule="atLeast"/>
        <w:rPr>
          <w:rFonts w:ascii="Arial Narrow" w:hAnsi="Arial Narrow" w:cs="Times"/>
          <w:color w:val="000000"/>
        </w:rPr>
      </w:pPr>
      <w:r w:rsidRPr="00777F08">
        <w:rPr>
          <w:rFonts w:ascii="Arial Narrow" w:hAnsi="Arial Narrow" w:cs="Times"/>
          <w:iCs/>
          <w:color w:val="000000"/>
        </w:rPr>
        <w:t>danskfagets identitet og metode</w:t>
      </w:r>
    </w:p>
    <w:p w14:paraId="4D028B17" w14:textId="2F80FFBB" w:rsidR="00AC2314" w:rsidRPr="004A09E5" w:rsidRDefault="00AC2314" w:rsidP="00777F08">
      <w:pPr>
        <w:widowControl w:val="0"/>
        <w:autoSpaceDE w:val="0"/>
        <w:autoSpaceDN w:val="0"/>
        <w:adjustRightInd w:val="0"/>
        <w:spacing w:after="240" w:line="340" w:lineRule="atLeast"/>
        <w:ind w:left="496" w:firstLine="808"/>
        <w:rPr>
          <w:rFonts w:ascii="Arial Narrow" w:hAnsi="Arial Narrow" w:cs="Times"/>
          <w:color w:val="000000"/>
          <w:sz w:val="24"/>
          <w:szCs w:val="24"/>
        </w:rPr>
      </w:pPr>
      <w:r w:rsidRPr="004A09E5">
        <w:rPr>
          <w:rFonts w:ascii="Arial Narrow" w:hAnsi="Arial Narrow" w:cs="Times"/>
          <w:color w:val="000000"/>
          <w:sz w:val="24"/>
          <w:szCs w:val="24"/>
        </w:rPr>
        <w:t xml:space="preserve">Historie har særligt fokus på: </w:t>
      </w:r>
    </w:p>
    <w:p w14:paraId="31052FEC" w14:textId="77777777" w:rsidR="00AC2314" w:rsidRPr="00777F08" w:rsidRDefault="00AC2314" w:rsidP="00777F08">
      <w:pPr>
        <w:pStyle w:val="Listeafsnit"/>
        <w:widowControl w:val="0"/>
        <w:numPr>
          <w:ilvl w:val="1"/>
          <w:numId w:val="8"/>
        </w:numPr>
        <w:autoSpaceDE w:val="0"/>
        <w:autoSpaceDN w:val="0"/>
        <w:adjustRightInd w:val="0"/>
        <w:spacing w:after="240" w:line="340" w:lineRule="atLeast"/>
        <w:rPr>
          <w:rFonts w:ascii="Arial Narrow" w:hAnsi="Arial Narrow" w:cs="Times"/>
          <w:color w:val="000000"/>
        </w:rPr>
      </w:pPr>
      <w:r w:rsidRPr="00777F08">
        <w:rPr>
          <w:rFonts w:ascii="Arial Narrow" w:hAnsi="Arial Narrow" w:cs="Times"/>
          <w:iCs/>
          <w:color w:val="000000"/>
        </w:rPr>
        <w:t>elevernes evne til kritisk og reflekteret at finde, udvælge, anvende og vurdere forskelligartet materiale</w:t>
      </w:r>
      <w:r w:rsidRPr="00777F08">
        <w:rPr>
          <w:rFonts w:ascii="MS Mincho" w:eastAsia="MS Mincho" w:hAnsi="MS Mincho" w:cs="MS Mincho"/>
          <w:iCs/>
          <w:color w:val="000000"/>
        </w:rPr>
        <w:t> </w:t>
      </w:r>
    </w:p>
    <w:p w14:paraId="27673649" w14:textId="7012209E" w:rsidR="00AC2314" w:rsidRPr="00777F08" w:rsidRDefault="00AC2314" w:rsidP="00777F08">
      <w:pPr>
        <w:pStyle w:val="Listeafsnit"/>
        <w:widowControl w:val="0"/>
        <w:numPr>
          <w:ilvl w:val="1"/>
          <w:numId w:val="8"/>
        </w:numPr>
        <w:autoSpaceDE w:val="0"/>
        <w:autoSpaceDN w:val="0"/>
        <w:adjustRightInd w:val="0"/>
        <w:spacing w:after="240" w:line="340" w:lineRule="atLeast"/>
        <w:rPr>
          <w:rFonts w:ascii="Arial Narrow" w:hAnsi="Arial Narrow" w:cs="Times"/>
          <w:color w:val="000000"/>
        </w:rPr>
      </w:pPr>
      <w:r w:rsidRPr="00777F08">
        <w:rPr>
          <w:rFonts w:ascii="Arial Narrow" w:hAnsi="Arial Narrow" w:cs="Times"/>
          <w:iCs/>
          <w:color w:val="000000"/>
        </w:rPr>
        <w:t xml:space="preserve">faglig skrivning herunder anvendelse af citater, henvisninger, figurer, illustrationer m.v. </w:t>
      </w:r>
    </w:p>
    <w:p w14:paraId="372A56C2" w14:textId="5866853B" w:rsidR="00AC2314" w:rsidRPr="00777F08" w:rsidRDefault="00AC2314" w:rsidP="00777F08">
      <w:pPr>
        <w:pStyle w:val="Listeafsnit"/>
        <w:widowControl w:val="0"/>
        <w:numPr>
          <w:ilvl w:val="1"/>
          <w:numId w:val="8"/>
        </w:numPr>
        <w:autoSpaceDE w:val="0"/>
        <w:autoSpaceDN w:val="0"/>
        <w:adjustRightInd w:val="0"/>
        <w:spacing w:after="240" w:line="340" w:lineRule="atLeast"/>
        <w:rPr>
          <w:rFonts w:ascii="Arial Narrow" w:hAnsi="Arial Narrow" w:cs="Times"/>
          <w:color w:val="000000"/>
        </w:rPr>
      </w:pPr>
      <w:r w:rsidRPr="00777F08">
        <w:rPr>
          <w:rFonts w:ascii="Arial Narrow" w:hAnsi="Arial Narrow" w:cs="Times"/>
          <w:iCs/>
          <w:color w:val="000000"/>
        </w:rPr>
        <w:t xml:space="preserve">historiefagets identitet og metode. </w:t>
      </w:r>
    </w:p>
    <w:p w14:paraId="17040163" w14:textId="77777777" w:rsidR="00777F08" w:rsidRDefault="00777F08" w:rsidP="005F2C39">
      <w:pPr>
        <w:ind w:left="1560" w:hanging="256"/>
        <w:rPr>
          <w:rFonts w:ascii="Arial Narrow" w:hAnsi="Arial Narrow"/>
          <w:sz w:val="24"/>
          <w:szCs w:val="24"/>
        </w:rPr>
      </w:pPr>
    </w:p>
    <w:p w14:paraId="4B266443" w14:textId="724E9BC8" w:rsidR="00CB1FC3" w:rsidRPr="00777F08" w:rsidRDefault="00622001" w:rsidP="005F2C39">
      <w:pPr>
        <w:ind w:left="1560" w:hanging="256"/>
        <w:rPr>
          <w:rFonts w:ascii="Arial Narrow" w:hAnsi="Arial Narrow"/>
          <w:sz w:val="24"/>
          <w:szCs w:val="24"/>
          <w:u w:val="single"/>
        </w:rPr>
      </w:pPr>
      <w:r>
        <w:rPr>
          <w:rFonts w:ascii="Arial Narrow" w:hAnsi="Arial Narrow"/>
          <w:sz w:val="24"/>
          <w:szCs w:val="24"/>
          <w:u w:val="single"/>
        </w:rPr>
        <w:t xml:space="preserve">B) </w:t>
      </w:r>
      <w:r w:rsidR="00AC2314" w:rsidRPr="00777F08">
        <w:rPr>
          <w:rFonts w:ascii="Arial Narrow" w:hAnsi="Arial Narrow"/>
          <w:sz w:val="24"/>
          <w:szCs w:val="24"/>
          <w:u w:val="single"/>
        </w:rPr>
        <w:t>Under</w:t>
      </w:r>
      <w:r w:rsidR="005F2C39" w:rsidRPr="00777F08">
        <w:rPr>
          <w:rFonts w:ascii="Arial Narrow" w:hAnsi="Arial Narrow"/>
          <w:sz w:val="24"/>
          <w:szCs w:val="24"/>
          <w:u w:val="single"/>
        </w:rPr>
        <w:t xml:space="preserve"> </w:t>
      </w:r>
      <w:r w:rsidR="005F2C39" w:rsidRPr="00622001">
        <w:rPr>
          <w:rFonts w:ascii="Arial Narrow" w:hAnsi="Arial Narrow"/>
          <w:b/>
          <w:sz w:val="24"/>
          <w:szCs w:val="24"/>
          <w:u w:val="single"/>
        </w:rPr>
        <w:t>opgaveskrivning</w:t>
      </w:r>
      <w:r w:rsidR="00AC2314" w:rsidRPr="00622001">
        <w:rPr>
          <w:rFonts w:ascii="Arial Narrow" w:hAnsi="Arial Narrow"/>
          <w:b/>
          <w:sz w:val="24"/>
          <w:szCs w:val="24"/>
          <w:u w:val="single"/>
        </w:rPr>
        <w:t>en</w:t>
      </w:r>
      <w:r w:rsidR="00AC2314" w:rsidRPr="00777F08">
        <w:rPr>
          <w:rFonts w:ascii="Arial Narrow" w:hAnsi="Arial Narrow"/>
          <w:sz w:val="24"/>
          <w:szCs w:val="24"/>
          <w:u w:val="single"/>
        </w:rPr>
        <w:t xml:space="preserve"> træne</w:t>
      </w:r>
      <w:r w:rsidR="00777F08" w:rsidRPr="00777F08">
        <w:rPr>
          <w:rFonts w:ascii="Arial Narrow" w:hAnsi="Arial Narrow"/>
          <w:sz w:val="24"/>
          <w:szCs w:val="24"/>
          <w:u w:val="single"/>
        </w:rPr>
        <w:t>s eleverne i</w:t>
      </w:r>
      <w:r w:rsidR="00CB1FC3" w:rsidRPr="00777F08">
        <w:rPr>
          <w:rFonts w:ascii="Arial Narrow" w:hAnsi="Arial Narrow"/>
          <w:sz w:val="24"/>
          <w:szCs w:val="24"/>
          <w:u w:val="single"/>
        </w:rPr>
        <w:t>:</w:t>
      </w:r>
    </w:p>
    <w:p w14:paraId="1AE14B83" w14:textId="77777777" w:rsidR="00CB1FC3" w:rsidRPr="004A09E5" w:rsidRDefault="00CB1FC3" w:rsidP="00777F08">
      <w:pPr>
        <w:pStyle w:val="Listeafsnit"/>
        <w:numPr>
          <w:ilvl w:val="0"/>
          <w:numId w:val="9"/>
        </w:numPr>
        <w:rPr>
          <w:rFonts w:ascii="Arial Narrow" w:hAnsi="Arial Narrow"/>
        </w:rPr>
      </w:pPr>
      <w:r w:rsidRPr="004A09E5">
        <w:rPr>
          <w:rFonts w:ascii="Arial Narrow" w:hAnsi="Arial Narrow"/>
        </w:rPr>
        <w:t xml:space="preserve">Arbejde selvstændigt med afgrænsning af emne.   </w:t>
      </w:r>
    </w:p>
    <w:p w14:paraId="501AAD04" w14:textId="77777777" w:rsidR="00CB1FC3" w:rsidRPr="004A09E5" w:rsidRDefault="00CB1FC3" w:rsidP="00777F08">
      <w:pPr>
        <w:pStyle w:val="Listeafsnit"/>
        <w:numPr>
          <w:ilvl w:val="0"/>
          <w:numId w:val="9"/>
        </w:numPr>
        <w:rPr>
          <w:rFonts w:ascii="Arial Narrow" w:hAnsi="Arial Narrow"/>
        </w:rPr>
      </w:pPr>
      <w:r w:rsidRPr="004A09E5">
        <w:rPr>
          <w:rFonts w:ascii="Arial Narrow" w:hAnsi="Arial Narrow"/>
        </w:rPr>
        <w:t>Forstå og besvare en problemformulering – elever bidrager med input til processen.</w:t>
      </w:r>
    </w:p>
    <w:p w14:paraId="2A6C56C9" w14:textId="77777777" w:rsidR="00CB1FC3" w:rsidRPr="004A09E5" w:rsidRDefault="00CB1FC3" w:rsidP="00777F08">
      <w:pPr>
        <w:pStyle w:val="Listeafsnit"/>
        <w:numPr>
          <w:ilvl w:val="0"/>
          <w:numId w:val="9"/>
        </w:numPr>
        <w:rPr>
          <w:rFonts w:ascii="Arial Narrow" w:hAnsi="Arial Narrow"/>
        </w:rPr>
      </w:pPr>
      <w:r w:rsidRPr="004A09E5">
        <w:rPr>
          <w:rFonts w:ascii="Arial Narrow" w:hAnsi="Arial Narrow"/>
        </w:rPr>
        <w:t xml:space="preserve">Søge, finde og sortere information </w:t>
      </w:r>
    </w:p>
    <w:p w14:paraId="194A18D1" w14:textId="77777777" w:rsidR="00CB1FC3" w:rsidRPr="00017ED8" w:rsidRDefault="00CB1FC3" w:rsidP="00777F08">
      <w:pPr>
        <w:pStyle w:val="Listeafsnit"/>
        <w:numPr>
          <w:ilvl w:val="0"/>
          <w:numId w:val="9"/>
        </w:numPr>
        <w:rPr>
          <w:rFonts w:ascii="Arial Narrow" w:hAnsi="Arial Narrow"/>
        </w:rPr>
      </w:pPr>
      <w:r w:rsidRPr="00017ED8">
        <w:rPr>
          <w:rFonts w:ascii="Arial Narrow" w:hAnsi="Arial Narrow"/>
        </w:rPr>
        <w:t xml:space="preserve">Arbejde indledende med at adskille egne og andres tanker. </w:t>
      </w:r>
      <w:proofErr w:type="spellStart"/>
      <w:r w:rsidRPr="00017ED8">
        <w:rPr>
          <w:rFonts w:ascii="Arial Narrow" w:hAnsi="Arial Narrow"/>
        </w:rPr>
        <w:t>Urkund</w:t>
      </w:r>
      <w:proofErr w:type="spellEnd"/>
      <w:r w:rsidRPr="00017ED8">
        <w:rPr>
          <w:rFonts w:ascii="Arial Narrow" w:hAnsi="Arial Narrow"/>
        </w:rPr>
        <w:t xml:space="preserve"> anvendes ved aflevering.</w:t>
      </w:r>
    </w:p>
    <w:p w14:paraId="4AA6BB74" w14:textId="77777777" w:rsidR="00CB1FC3" w:rsidRPr="004A09E5" w:rsidRDefault="00CB1FC3" w:rsidP="00777F08">
      <w:pPr>
        <w:pStyle w:val="Listeafsnit"/>
        <w:numPr>
          <w:ilvl w:val="0"/>
          <w:numId w:val="9"/>
        </w:numPr>
        <w:rPr>
          <w:rFonts w:ascii="Arial Narrow" w:hAnsi="Arial Narrow"/>
        </w:rPr>
      </w:pPr>
      <w:r w:rsidRPr="004A09E5">
        <w:rPr>
          <w:rFonts w:ascii="Arial Narrow" w:hAnsi="Arial Narrow"/>
        </w:rPr>
        <w:t>Referere og redegøre – samt kunne håndtere begyndende elementer af analyse.</w:t>
      </w:r>
    </w:p>
    <w:p w14:paraId="79722D73" w14:textId="77777777" w:rsidR="00CB1FC3" w:rsidRPr="004A09E5" w:rsidRDefault="00CB1FC3" w:rsidP="00777F08">
      <w:pPr>
        <w:pStyle w:val="Listeafsnit"/>
        <w:numPr>
          <w:ilvl w:val="0"/>
          <w:numId w:val="9"/>
        </w:numPr>
        <w:rPr>
          <w:rFonts w:ascii="Arial Narrow" w:hAnsi="Arial Narrow"/>
        </w:rPr>
      </w:pPr>
      <w:r w:rsidRPr="004A09E5">
        <w:rPr>
          <w:rFonts w:ascii="Arial Narrow" w:hAnsi="Arial Narrow"/>
        </w:rPr>
        <w:t>Anvende sproglig korrekthed og bevare en rød tråd/fokus gennem opgaven.</w:t>
      </w:r>
    </w:p>
    <w:p w14:paraId="2C468C97" w14:textId="17FDF47E" w:rsidR="00CB1FC3" w:rsidRPr="004A09E5" w:rsidRDefault="00CB1FC3" w:rsidP="00777F08">
      <w:pPr>
        <w:pStyle w:val="Listeafsnit"/>
        <w:numPr>
          <w:ilvl w:val="0"/>
          <w:numId w:val="9"/>
        </w:numPr>
        <w:rPr>
          <w:rFonts w:ascii="Arial Narrow" w:hAnsi="Arial Narrow"/>
        </w:rPr>
      </w:pPr>
      <w:r w:rsidRPr="004A09E5">
        <w:rPr>
          <w:rFonts w:ascii="Arial Narrow" w:hAnsi="Arial Narrow"/>
        </w:rPr>
        <w:t>Kende faglige meto</w:t>
      </w:r>
      <w:r w:rsidR="00777F08">
        <w:rPr>
          <w:rFonts w:ascii="Arial Narrow" w:hAnsi="Arial Narrow"/>
        </w:rPr>
        <w:t>der.</w:t>
      </w:r>
    </w:p>
    <w:p w14:paraId="298C416B" w14:textId="77777777" w:rsidR="00CB1FC3" w:rsidRPr="004A09E5" w:rsidRDefault="00CB1FC3" w:rsidP="00777F08">
      <w:pPr>
        <w:pStyle w:val="Listeafsnit"/>
        <w:numPr>
          <w:ilvl w:val="0"/>
          <w:numId w:val="9"/>
        </w:numPr>
        <w:rPr>
          <w:rFonts w:ascii="Arial Narrow" w:hAnsi="Arial Narrow"/>
        </w:rPr>
      </w:pPr>
      <w:r w:rsidRPr="004A09E5">
        <w:rPr>
          <w:rFonts w:ascii="Arial Narrow" w:hAnsi="Arial Narrow"/>
        </w:rPr>
        <w:t>Kende formalia og strukturering/disposition.</w:t>
      </w:r>
    </w:p>
    <w:sectPr w:rsidR="00CB1FC3" w:rsidRPr="004A09E5" w:rsidSect="00E04981">
      <w:pgSz w:w="11906" w:h="16838"/>
      <w:pgMar w:top="1418"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B386A"/>
    <w:multiLevelType w:val="hybridMultilevel"/>
    <w:tmpl w:val="6AA47FEC"/>
    <w:lvl w:ilvl="0" w:tplc="46FE0FDA">
      <w:start w:val="4"/>
      <w:numFmt w:val="bullet"/>
      <w:lvlText w:val="-"/>
      <w:lvlJc w:val="left"/>
      <w:pPr>
        <w:ind w:left="720" w:hanging="360"/>
      </w:pPr>
      <w:rPr>
        <w:rFonts w:ascii="Arial Narrow" w:eastAsia="Times New Roman" w:hAnsi="Arial Narrow" w:cs="Time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BE24307"/>
    <w:multiLevelType w:val="hybridMultilevel"/>
    <w:tmpl w:val="3A46DF8A"/>
    <w:lvl w:ilvl="0" w:tplc="7EC26CA0">
      <w:start w:val="2"/>
      <w:numFmt w:val="bullet"/>
      <w:lvlText w:val="-"/>
      <w:lvlJc w:val="left"/>
      <w:pPr>
        <w:ind w:left="2160" w:hanging="360"/>
      </w:pPr>
      <w:rPr>
        <w:rFonts w:ascii="Times" w:eastAsiaTheme="minorHAnsi" w:hAnsi="Times" w:cs="Times" w:hint="default"/>
        <w:sz w:val="29"/>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18F489F"/>
    <w:multiLevelType w:val="hybridMultilevel"/>
    <w:tmpl w:val="8CECA74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4F7593C"/>
    <w:multiLevelType w:val="hybridMultilevel"/>
    <w:tmpl w:val="E6CCA574"/>
    <w:lvl w:ilvl="0" w:tplc="2CA88048">
      <w:start w:val="4"/>
      <w:numFmt w:val="bullet"/>
      <w:lvlText w:val="-"/>
      <w:lvlJc w:val="left"/>
      <w:pPr>
        <w:ind w:left="720" w:hanging="360"/>
      </w:pPr>
      <w:rPr>
        <w:rFonts w:ascii="Arial Narrow" w:eastAsia="Times New Roman" w:hAnsi="Arial Narrow"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9FE2D79"/>
    <w:multiLevelType w:val="hybridMultilevel"/>
    <w:tmpl w:val="567EAA84"/>
    <w:lvl w:ilvl="0" w:tplc="7EC26CA0">
      <w:start w:val="2"/>
      <w:numFmt w:val="bullet"/>
      <w:lvlText w:val="-"/>
      <w:lvlJc w:val="left"/>
      <w:pPr>
        <w:ind w:left="720" w:hanging="360"/>
      </w:pPr>
      <w:rPr>
        <w:rFonts w:ascii="Times" w:eastAsiaTheme="minorHAnsi" w:hAnsi="Times" w:cs="Times" w:hint="default"/>
        <w:sz w:val="29"/>
      </w:rPr>
    </w:lvl>
    <w:lvl w:ilvl="1" w:tplc="7EC26CA0">
      <w:start w:val="2"/>
      <w:numFmt w:val="bullet"/>
      <w:lvlText w:val="-"/>
      <w:lvlJc w:val="left"/>
      <w:pPr>
        <w:ind w:left="2160" w:hanging="360"/>
      </w:pPr>
      <w:rPr>
        <w:rFonts w:ascii="Times" w:eastAsiaTheme="minorHAnsi" w:hAnsi="Times" w:cs="Times" w:hint="default"/>
        <w:sz w:val="29"/>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E314BAE"/>
    <w:multiLevelType w:val="hybridMultilevel"/>
    <w:tmpl w:val="30AA3E78"/>
    <w:lvl w:ilvl="0" w:tplc="7EC26CA0">
      <w:start w:val="2"/>
      <w:numFmt w:val="bullet"/>
      <w:lvlText w:val="-"/>
      <w:lvlJc w:val="left"/>
      <w:pPr>
        <w:ind w:left="720" w:hanging="360"/>
      </w:pPr>
      <w:rPr>
        <w:rFonts w:ascii="Times" w:eastAsiaTheme="minorHAnsi" w:hAnsi="Times" w:cs="Times" w:hint="default"/>
        <w:sz w:val="29"/>
      </w:rPr>
    </w:lvl>
    <w:lvl w:ilvl="1" w:tplc="04060003">
      <w:start w:val="1"/>
      <w:numFmt w:val="bullet"/>
      <w:lvlText w:val="o"/>
      <w:lvlJc w:val="left"/>
      <w:pPr>
        <w:ind w:left="1440" w:hanging="360"/>
      </w:pPr>
      <w:rPr>
        <w:rFonts w:ascii="Courier New" w:hAnsi="Courier New" w:cs="Courier New" w:hint="default"/>
      </w:rPr>
    </w:lvl>
    <w:lvl w:ilvl="2" w:tplc="7EC26CA0">
      <w:start w:val="2"/>
      <w:numFmt w:val="bullet"/>
      <w:lvlText w:val="-"/>
      <w:lvlJc w:val="left"/>
      <w:pPr>
        <w:ind w:left="2160" w:hanging="360"/>
      </w:pPr>
      <w:rPr>
        <w:rFonts w:ascii="Times" w:eastAsiaTheme="minorHAnsi" w:hAnsi="Times" w:cs="Times" w:hint="default"/>
        <w:sz w:val="29"/>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50548D5"/>
    <w:multiLevelType w:val="hybridMultilevel"/>
    <w:tmpl w:val="F81AB70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2DB06AC"/>
    <w:multiLevelType w:val="hybridMultilevel"/>
    <w:tmpl w:val="4C2EF63A"/>
    <w:lvl w:ilvl="0" w:tplc="7EC26CA0">
      <w:start w:val="2"/>
      <w:numFmt w:val="bullet"/>
      <w:lvlText w:val="-"/>
      <w:lvlJc w:val="left"/>
      <w:pPr>
        <w:ind w:left="720" w:hanging="360"/>
      </w:pPr>
      <w:rPr>
        <w:rFonts w:ascii="Times" w:eastAsiaTheme="minorHAnsi" w:hAnsi="Times" w:cs="Times" w:hint="default"/>
        <w:sz w:val="29"/>
      </w:rPr>
    </w:lvl>
    <w:lvl w:ilvl="1" w:tplc="7EC26CA0">
      <w:start w:val="2"/>
      <w:numFmt w:val="bullet"/>
      <w:lvlText w:val="-"/>
      <w:lvlJc w:val="left"/>
      <w:pPr>
        <w:ind w:left="720" w:hanging="360"/>
      </w:pPr>
      <w:rPr>
        <w:rFonts w:ascii="Times" w:eastAsiaTheme="minorHAnsi" w:hAnsi="Times" w:cs="Times" w:hint="default"/>
        <w:sz w:val="29"/>
      </w:rPr>
    </w:lvl>
    <w:lvl w:ilvl="2" w:tplc="7EC26CA0">
      <w:start w:val="2"/>
      <w:numFmt w:val="bullet"/>
      <w:lvlText w:val="-"/>
      <w:lvlJc w:val="left"/>
      <w:pPr>
        <w:ind w:left="2160" w:hanging="360"/>
      </w:pPr>
      <w:rPr>
        <w:rFonts w:ascii="Times" w:eastAsiaTheme="minorHAnsi" w:hAnsi="Times" w:cs="Times" w:hint="default"/>
        <w:sz w:val="29"/>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4B62F35"/>
    <w:multiLevelType w:val="hybridMultilevel"/>
    <w:tmpl w:val="B0C6182A"/>
    <w:lvl w:ilvl="0" w:tplc="7EC26CA0">
      <w:start w:val="2"/>
      <w:numFmt w:val="bullet"/>
      <w:lvlText w:val="-"/>
      <w:lvlJc w:val="left"/>
      <w:pPr>
        <w:ind w:left="720" w:hanging="360"/>
      </w:pPr>
      <w:rPr>
        <w:rFonts w:ascii="Times" w:eastAsiaTheme="minorHAnsi" w:hAnsi="Times" w:cs="Times" w:hint="default"/>
        <w:sz w:val="29"/>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0"/>
  </w:num>
  <w:num w:numId="6">
    <w:abstractNumId w:val="5"/>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5EC"/>
    <w:rsid w:val="00017ED8"/>
    <w:rsid w:val="00060121"/>
    <w:rsid w:val="001444DB"/>
    <w:rsid w:val="00162692"/>
    <w:rsid w:val="0026094F"/>
    <w:rsid w:val="00275D5F"/>
    <w:rsid w:val="00313E1E"/>
    <w:rsid w:val="003D44AC"/>
    <w:rsid w:val="004A09E5"/>
    <w:rsid w:val="005115EC"/>
    <w:rsid w:val="00542D41"/>
    <w:rsid w:val="005A0E79"/>
    <w:rsid w:val="005D4AE9"/>
    <w:rsid w:val="005F2C39"/>
    <w:rsid w:val="00622001"/>
    <w:rsid w:val="00662C51"/>
    <w:rsid w:val="0074315A"/>
    <w:rsid w:val="0077764E"/>
    <w:rsid w:val="00777F08"/>
    <w:rsid w:val="00783665"/>
    <w:rsid w:val="007B5BCB"/>
    <w:rsid w:val="008F568B"/>
    <w:rsid w:val="00A54597"/>
    <w:rsid w:val="00AC2314"/>
    <w:rsid w:val="00B0137C"/>
    <w:rsid w:val="00C8791B"/>
    <w:rsid w:val="00CB1FC3"/>
    <w:rsid w:val="00D24FAE"/>
    <w:rsid w:val="00D91A09"/>
    <w:rsid w:val="00E337C7"/>
    <w:rsid w:val="00E86157"/>
    <w:rsid w:val="00F57072"/>
    <w:rsid w:val="00F609A7"/>
    <w:rsid w:val="00F81FAF"/>
    <w:rsid w:val="00FA1FD1"/>
    <w:rsid w:val="63312C56"/>
    <w:rsid w:val="7AE3F2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8FAE"/>
  <w15:chartTrackingRefBased/>
  <w15:docId w15:val="{0270A8A2-6179-480D-919E-3CBF026F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5115EC"/>
    <w:pPr>
      <w:spacing w:after="0" w:line="240" w:lineRule="auto"/>
      <w:contextualSpacing/>
    </w:pPr>
    <w:rPr>
      <w:rFonts w:asciiTheme="majorHAnsi" w:eastAsiaTheme="majorEastAsia" w:hAnsiTheme="majorHAnsi" w:cs="Times New Roman"/>
      <w:spacing w:val="-10"/>
      <w:kern w:val="28"/>
      <w:sz w:val="56"/>
      <w:szCs w:val="56"/>
    </w:rPr>
  </w:style>
  <w:style w:type="character" w:customStyle="1" w:styleId="TitelTegn">
    <w:name w:val="Titel Tegn"/>
    <w:basedOn w:val="Standardskrifttypeiafsnit"/>
    <w:link w:val="Titel"/>
    <w:uiPriority w:val="10"/>
    <w:rsid w:val="005115EC"/>
    <w:rPr>
      <w:rFonts w:asciiTheme="majorHAnsi" w:eastAsiaTheme="majorEastAsia" w:hAnsiTheme="majorHAnsi" w:cs="Times New Roman"/>
      <w:spacing w:val="-10"/>
      <w:kern w:val="28"/>
      <w:sz w:val="56"/>
      <w:szCs w:val="56"/>
    </w:rPr>
  </w:style>
  <w:style w:type="table" w:styleId="Tabel-Gitter">
    <w:name w:val="Table Grid"/>
    <w:basedOn w:val="Tabel-Normal"/>
    <w:uiPriority w:val="39"/>
    <w:rsid w:val="005115E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rsid w:val="005115EC"/>
    <w:rPr>
      <w:rFonts w:cs="Times New Roman"/>
      <w:color w:val="0000FF"/>
      <w:u w:val="single"/>
    </w:rPr>
  </w:style>
  <w:style w:type="paragraph" w:styleId="Listeafsnit">
    <w:name w:val="List Paragraph"/>
    <w:basedOn w:val="Normal"/>
    <w:uiPriority w:val="34"/>
    <w:qFormat/>
    <w:rsid w:val="005115EC"/>
    <w:pPr>
      <w:spacing w:after="0" w:line="240" w:lineRule="auto"/>
      <w:ind w:left="720"/>
      <w:contextualSpacing/>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5115E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115EC"/>
    <w:rPr>
      <w:rFonts w:ascii="Segoe UI" w:hAnsi="Segoe UI" w:cs="Segoe UI"/>
      <w:sz w:val="18"/>
      <w:szCs w:val="18"/>
    </w:rPr>
  </w:style>
  <w:style w:type="paragraph" w:styleId="NormalWeb">
    <w:name w:val="Normal (Web)"/>
    <w:basedOn w:val="Normal"/>
    <w:uiPriority w:val="99"/>
    <w:semiHidden/>
    <w:unhideWhenUsed/>
    <w:rsid w:val="00AC2314"/>
    <w:pPr>
      <w:spacing w:before="100" w:beforeAutospacing="1" w:after="100" w:afterAutospacing="1" w:line="240" w:lineRule="auto"/>
    </w:pPr>
    <w:rPr>
      <w:rFonts w:ascii="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6633">
      <w:bodyDiv w:val="1"/>
      <w:marLeft w:val="0"/>
      <w:marRight w:val="0"/>
      <w:marTop w:val="0"/>
      <w:marBottom w:val="0"/>
      <w:divBdr>
        <w:top w:val="none" w:sz="0" w:space="0" w:color="auto"/>
        <w:left w:val="none" w:sz="0" w:space="0" w:color="auto"/>
        <w:bottom w:val="none" w:sz="0" w:space="0" w:color="auto"/>
        <w:right w:val="none" w:sz="0" w:space="0" w:color="auto"/>
      </w:divBdr>
    </w:div>
    <w:div w:id="1036544303">
      <w:bodyDiv w:val="1"/>
      <w:marLeft w:val="0"/>
      <w:marRight w:val="0"/>
      <w:marTop w:val="0"/>
      <w:marBottom w:val="0"/>
      <w:divBdr>
        <w:top w:val="none" w:sz="0" w:space="0" w:color="auto"/>
        <w:left w:val="none" w:sz="0" w:space="0" w:color="auto"/>
        <w:bottom w:val="none" w:sz="0" w:space="0" w:color="auto"/>
        <w:right w:val="none" w:sz="0" w:space="0" w:color="auto"/>
      </w:divBdr>
    </w:div>
    <w:div w:id="105049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9C2661DA50C3C4C956B8352D6699C29" ma:contentTypeVersion="0" ma:contentTypeDescription="Opret et nyt dokument." ma:contentTypeScope="" ma:versionID="ca7a810b1ba7ec18995e374500a30126">
  <xsd:schema xmlns:xsd="http://www.w3.org/2001/XMLSchema" xmlns:xs="http://www.w3.org/2001/XMLSchema" xmlns:p="http://schemas.microsoft.com/office/2006/metadata/properties" xmlns:ns1="http://schemas.microsoft.com/sharepoint/v3" xmlns:ns2="527861ca-0474-45f9-b5be-afe2f97574c2" targetNamespace="http://schemas.microsoft.com/office/2006/metadata/properties" ma:root="true" ma:fieldsID="129302f182b4a892b6789443ea940b07" ns1:_="" ns2:_="">
    <xsd:import namespace="http://schemas.microsoft.com/sharepoint/v3"/>
    <xsd:import namespace="527861ca-0474-45f9-b5be-afe2f97574c2"/>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7861ca-0474-45f9-b5be-afe2f97574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18D3C-A76F-4649-B4F4-8B6DE6FFF0AC}">
  <ds:schemaRefs>
    <ds:schemaRef ds:uri="http://purl.org/dc/elements/1.1/"/>
    <ds:schemaRef ds:uri="http://schemas.microsoft.com/office/2006/metadata/properties"/>
    <ds:schemaRef ds:uri="http://schemas.openxmlformats.org/package/2006/metadata/core-properties"/>
    <ds:schemaRef ds:uri="527861ca-0474-45f9-b5be-afe2f97574c2"/>
    <ds:schemaRef ds:uri="http://schemas.microsoft.com/sharepoint/v3"/>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53E1524F-0AD7-48C7-9A5C-9C186C155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7861ca-0474-45f9-b5be-afe2f97574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63FE54-AB58-4B7F-A66C-0289C23AA62D}">
  <ds:schemaRefs>
    <ds:schemaRef ds:uri="http://schemas.microsoft.com/sharepoint/v3/contenttype/forms"/>
  </ds:schemaRefs>
</ds:datastoreItem>
</file>

<file path=customXml/itemProps4.xml><?xml version="1.0" encoding="utf-8"?>
<ds:datastoreItem xmlns:ds="http://schemas.openxmlformats.org/officeDocument/2006/customXml" ds:itemID="{D286096C-6177-4863-9450-D63BF4B96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868</Words>
  <Characters>5297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Verge Larsen</dc:creator>
  <cp:keywords/>
  <dc:description/>
  <cp:lastModifiedBy>Line Bach</cp:lastModifiedBy>
  <cp:revision>2</cp:revision>
  <cp:lastPrinted>2016-02-25T12:40:00Z</cp:lastPrinted>
  <dcterms:created xsi:type="dcterms:W3CDTF">2018-05-07T09:34:00Z</dcterms:created>
  <dcterms:modified xsi:type="dcterms:W3CDTF">2018-05-07T09:34:00Z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0x01010059C2661DA50C3C4C956B8352D6699C29</vt:lpwstr>
  </property>
</Properties>
</file>