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407E6" w:rsidRPr="00A74FE1" w:rsidRDefault="00A407E6" w:rsidP="00A407E6">
      <w:pPr>
        <w:rPr>
          <w:b/>
          <w:sz w:val="24"/>
          <w:szCs w:val="24"/>
        </w:rPr>
      </w:pPr>
      <w:bookmarkStart w:id="0" w:name="_GoBack"/>
      <w:bookmarkEnd w:id="0"/>
      <w:r w:rsidRPr="00A74FE1">
        <w:rPr>
          <w:b/>
          <w:sz w:val="24"/>
          <w:szCs w:val="24"/>
        </w:rPr>
        <w:t>Er du i risikogruppe?</w:t>
      </w:r>
    </w:p>
    <w:p w:rsidR="00A407E6" w:rsidRPr="00A74FE1" w:rsidRDefault="00A407E6" w:rsidP="00A407E6">
      <w:pPr>
        <w:rPr>
          <w:bCs/>
          <w:sz w:val="24"/>
          <w:szCs w:val="24"/>
        </w:rPr>
      </w:pPr>
    </w:p>
    <w:p w:rsidR="00A407E6" w:rsidRPr="00A74FE1" w:rsidRDefault="00A407E6" w:rsidP="00A407E6">
      <w:pPr>
        <w:rPr>
          <w:bCs/>
          <w:sz w:val="24"/>
          <w:szCs w:val="24"/>
        </w:rPr>
      </w:pPr>
      <w:r w:rsidRPr="00A74FE1">
        <w:rPr>
          <w:bCs/>
          <w:sz w:val="24"/>
          <w:szCs w:val="24"/>
        </w:rPr>
        <w:t>Sundhedsstyrelsen skriver om personer i risikogruppe i ”Vejledning for gradvis, kontrolleret genåbning af ungdoms- og voksenuddannelser version 3.0”</w:t>
      </w:r>
      <w:r w:rsidR="00A74FE1">
        <w:rPr>
          <w:bCs/>
          <w:sz w:val="24"/>
          <w:szCs w:val="24"/>
        </w:rPr>
        <w:t xml:space="preserve"> side 8-9</w:t>
      </w:r>
      <w:r w:rsidR="00A74FE1" w:rsidRPr="00A74FE1">
        <w:rPr>
          <w:bCs/>
          <w:sz w:val="24"/>
          <w:szCs w:val="24"/>
        </w:rPr>
        <w:t>:</w:t>
      </w:r>
    </w:p>
    <w:p w:rsidR="00A407E6" w:rsidRPr="00A74FE1" w:rsidRDefault="00A407E6" w:rsidP="00A407E6">
      <w:pPr>
        <w:rPr>
          <w:bCs/>
          <w:sz w:val="24"/>
          <w:szCs w:val="24"/>
        </w:rPr>
      </w:pPr>
    </w:p>
    <w:p w:rsidR="00A74FE1" w:rsidRPr="00A74FE1" w:rsidRDefault="00A74FE1" w:rsidP="00A74FE1">
      <w:pPr>
        <w:autoSpaceDE w:val="0"/>
        <w:autoSpaceDN w:val="0"/>
        <w:adjustRightInd w:val="0"/>
        <w:rPr>
          <w:rFonts w:eastAsiaTheme="minorHAnsi"/>
          <w:color w:val="000000"/>
          <w:sz w:val="24"/>
          <w:szCs w:val="24"/>
          <w:lang w:eastAsia="en-US"/>
        </w:rPr>
      </w:pPr>
      <w:r w:rsidRPr="00A74FE1">
        <w:rPr>
          <w:rFonts w:eastAsiaTheme="minorHAnsi"/>
          <w:b/>
          <w:bCs/>
          <w:color w:val="000000"/>
          <w:sz w:val="24"/>
          <w:szCs w:val="24"/>
          <w:lang w:eastAsia="en-US"/>
        </w:rPr>
        <w:t xml:space="preserve">3. Særlige risikogrupper </w:t>
      </w:r>
    </w:p>
    <w:p w:rsidR="00A74FE1" w:rsidRPr="00A74FE1" w:rsidRDefault="00A74FE1" w:rsidP="00A74FE1">
      <w:pPr>
        <w:autoSpaceDE w:val="0"/>
        <w:autoSpaceDN w:val="0"/>
        <w:adjustRightInd w:val="0"/>
        <w:rPr>
          <w:rFonts w:eastAsiaTheme="minorHAnsi"/>
          <w:color w:val="000000"/>
          <w:sz w:val="24"/>
          <w:szCs w:val="24"/>
          <w:lang w:eastAsia="en-US"/>
        </w:rPr>
      </w:pPr>
      <w:r w:rsidRPr="00A74FE1">
        <w:rPr>
          <w:rFonts w:eastAsiaTheme="minorHAnsi"/>
          <w:color w:val="000000"/>
          <w:sz w:val="24"/>
          <w:szCs w:val="24"/>
          <w:lang w:eastAsia="en-US"/>
        </w:rPr>
        <w:t xml:space="preserve">Nogle grupper er særligt udsatte for at blive alvorligt syge, hvis de smittes med ny </w:t>
      </w:r>
      <w:proofErr w:type="spellStart"/>
      <w:r>
        <w:rPr>
          <w:rFonts w:eastAsiaTheme="minorHAnsi"/>
          <w:color w:val="000000"/>
          <w:sz w:val="24"/>
          <w:szCs w:val="24"/>
          <w:lang w:eastAsia="en-US"/>
        </w:rPr>
        <w:t>c</w:t>
      </w:r>
      <w:r w:rsidRPr="00A74FE1">
        <w:rPr>
          <w:rFonts w:eastAsiaTheme="minorHAnsi"/>
          <w:color w:val="000000"/>
          <w:sz w:val="24"/>
          <w:szCs w:val="24"/>
          <w:lang w:eastAsia="en-US"/>
        </w:rPr>
        <w:t>oron</w:t>
      </w:r>
      <w:r>
        <w:rPr>
          <w:rFonts w:eastAsiaTheme="minorHAnsi"/>
          <w:color w:val="000000"/>
          <w:sz w:val="24"/>
          <w:szCs w:val="24"/>
          <w:lang w:eastAsia="en-US"/>
        </w:rPr>
        <w:t>a</w:t>
      </w:r>
      <w:r w:rsidRPr="00A74FE1">
        <w:rPr>
          <w:rFonts w:eastAsiaTheme="minorHAnsi"/>
          <w:color w:val="000000"/>
          <w:sz w:val="24"/>
          <w:szCs w:val="24"/>
          <w:lang w:eastAsia="en-US"/>
        </w:rPr>
        <w:t>virus</w:t>
      </w:r>
      <w:proofErr w:type="spellEnd"/>
      <w:r w:rsidRPr="00A74FE1">
        <w:rPr>
          <w:rFonts w:eastAsiaTheme="minorHAnsi"/>
          <w:color w:val="000000"/>
          <w:sz w:val="24"/>
          <w:szCs w:val="24"/>
          <w:lang w:eastAsia="en-US"/>
        </w:rPr>
        <w:t>/</w:t>
      </w:r>
      <w:r>
        <w:rPr>
          <w:rFonts w:eastAsiaTheme="minorHAnsi"/>
          <w:color w:val="000000"/>
          <w:sz w:val="24"/>
          <w:szCs w:val="24"/>
          <w:lang w:eastAsia="en-US"/>
        </w:rPr>
        <w:t xml:space="preserve"> </w:t>
      </w:r>
      <w:r w:rsidRPr="00A74FE1">
        <w:rPr>
          <w:rFonts w:eastAsiaTheme="minorHAnsi"/>
          <w:color w:val="000000"/>
          <w:sz w:val="24"/>
          <w:szCs w:val="24"/>
          <w:lang w:eastAsia="en-US"/>
        </w:rPr>
        <w:t xml:space="preserve">COVID-19. Det gælder: </w:t>
      </w:r>
    </w:p>
    <w:p w:rsidR="00A74FE1" w:rsidRPr="00A74FE1" w:rsidRDefault="00A74FE1" w:rsidP="00A74FE1">
      <w:pPr>
        <w:autoSpaceDE w:val="0"/>
        <w:autoSpaceDN w:val="0"/>
        <w:adjustRightInd w:val="0"/>
        <w:spacing w:after="42"/>
        <w:rPr>
          <w:rFonts w:eastAsiaTheme="minorHAnsi"/>
          <w:color w:val="000000"/>
          <w:sz w:val="24"/>
          <w:szCs w:val="24"/>
          <w:lang w:eastAsia="en-US"/>
        </w:rPr>
      </w:pPr>
      <w:r w:rsidRPr="00A74FE1">
        <w:rPr>
          <w:rFonts w:eastAsiaTheme="minorHAnsi"/>
          <w:b/>
          <w:bCs/>
          <w:color w:val="000000"/>
          <w:sz w:val="24"/>
          <w:szCs w:val="24"/>
          <w:lang w:eastAsia="en-US"/>
        </w:rPr>
        <w:t xml:space="preserve">Ældre over 65 år (især over 80 år) </w:t>
      </w:r>
    </w:p>
    <w:p w:rsidR="00A74FE1" w:rsidRPr="00A74FE1" w:rsidRDefault="00A74FE1" w:rsidP="00A74FE1">
      <w:pPr>
        <w:autoSpaceDE w:val="0"/>
        <w:autoSpaceDN w:val="0"/>
        <w:adjustRightInd w:val="0"/>
        <w:rPr>
          <w:rFonts w:eastAsiaTheme="minorHAnsi"/>
          <w:b/>
          <w:bCs/>
          <w:color w:val="000000"/>
          <w:sz w:val="24"/>
          <w:szCs w:val="24"/>
          <w:lang w:eastAsia="en-US"/>
        </w:rPr>
      </w:pPr>
      <w:r w:rsidRPr="00A74FE1">
        <w:rPr>
          <w:rFonts w:eastAsiaTheme="minorHAnsi"/>
          <w:b/>
          <w:bCs/>
          <w:color w:val="000000"/>
          <w:sz w:val="24"/>
          <w:szCs w:val="24"/>
          <w:lang w:eastAsia="en-US"/>
        </w:rPr>
        <w:t xml:space="preserve">Personer med følgende kroniske sygdomme: </w:t>
      </w:r>
    </w:p>
    <w:p w:rsidR="00A74FE1" w:rsidRPr="00A74FE1" w:rsidRDefault="00A74FE1" w:rsidP="00A74FE1">
      <w:pPr>
        <w:autoSpaceDE w:val="0"/>
        <w:autoSpaceDN w:val="0"/>
        <w:adjustRightInd w:val="0"/>
        <w:spacing w:after="42"/>
        <w:rPr>
          <w:rFonts w:eastAsiaTheme="minorHAnsi"/>
          <w:color w:val="000000"/>
          <w:sz w:val="24"/>
          <w:szCs w:val="24"/>
          <w:lang w:eastAsia="en-US"/>
        </w:rPr>
      </w:pPr>
      <w:r w:rsidRPr="00A74FE1">
        <w:rPr>
          <w:rFonts w:eastAsiaTheme="minorHAnsi"/>
          <w:color w:val="000000"/>
          <w:sz w:val="24"/>
          <w:szCs w:val="24"/>
          <w:lang w:eastAsia="en-US"/>
        </w:rPr>
        <w:t xml:space="preserve">o Hjertekarsygdom (gælder ikke velbehandlet forhøjet blodtryk) </w:t>
      </w:r>
    </w:p>
    <w:p w:rsidR="00A74FE1" w:rsidRPr="00A74FE1" w:rsidRDefault="00A74FE1" w:rsidP="00A74FE1">
      <w:pPr>
        <w:autoSpaceDE w:val="0"/>
        <w:autoSpaceDN w:val="0"/>
        <w:adjustRightInd w:val="0"/>
        <w:spacing w:after="42"/>
        <w:rPr>
          <w:rFonts w:eastAsiaTheme="minorHAnsi"/>
          <w:color w:val="000000"/>
          <w:sz w:val="24"/>
          <w:szCs w:val="24"/>
          <w:lang w:eastAsia="en-US"/>
        </w:rPr>
      </w:pPr>
      <w:r w:rsidRPr="00A74FE1">
        <w:rPr>
          <w:rFonts w:eastAsiaTheme="minorHAnsi"/>
          <w:color w:val="000000"/>
          <w:sz w:val="24"/>
          <w:szCs w:val="24"/>
          <w:lang w:eastAsia="en-US"/>
        </w:rPr>
        <w:t xml:space="preserve">o Lungesygdom (gælder ikke mild og velbehandlet astma) </w:t>
      </w:r>
    </w:p>
    <w:p w:rsidR="00A74FE1" w:rsidRPr="00A74FE1" w:rsidRDefault="00A74FE1" w:rsidP="00A74FE1">
      <w:pPr>
        <w:autoSpaceDE w:val="0"/>
        <w:autoSpaceDN w:val="0"/>
        <w:adjustRightInd w:val="0"/>
        <w:spacing w:after="42"/>
        <w:rPr>
          <w:rFonts w:eastAsiaTheme="minorHAnsi"/>
          <w:color w:val="000000"/>
          <w:sz w:val="24"/>
          <w:szCs w:val="24"/>
          <w:lang w:eastAsia="en-US"/>
        </w:rPr>
      </w:pPr>
      <w:r w:rsidRPr="00A74FE1">
        <w:rPr>
          <w:rFonts w:eastAsiaTheme="minorHAnsi"/>
          <w:color w:val="000000"/>
          <w:sz w:val="24"/>
          <w:szCs w:val="24"/>
          <w:lang w:eastAsia="en-US"/>
        </w:rPr>
        <w:t xml:space="preserve">o Kronisk nyresygdom med nedsat nyrefunktion </w:t>
      </w:r>
    </w:p>
    <w:p w:rsidR="00A74FE1" w:rsidRPr="00A74FE1" w:rsidRDefault="00A74FE1" w:rsidP="00A74FE1">
      <w:pPr>
        <w:autoSpaceDE w:val="0"/>
        <w:autoSpaceDN w:val="0"/>
        <w:adjustRightInd w:val="0"/>
        <w:spacing w:after="42"/>
        <w:rPr>
          <w:rFonts w:eastAsiaTheme="minorHAnsi"/>
          <w:color w:val="000000"/>
          <w:sz w:val="24"/>
          <w:szCs w:val="24"/>
          <w:lang w:eastAsia="en-US"/>
        </w:rPr>
      </w:pPr>
      <w:r w:rsidRPr="00A74FE1">
        <w:rPr>
          <w:rFonts w:eastAsiaTheme="minorHAnsi"/>
          <w:color w:val="000000"/>
          <w:sz w:val="24"/>
          <w:szCs w:val="24"/>
          <w:lang w:eastAsia="en-US"/>
        </w:rPr>
        <w:t xml:space="preserve">o Kronisk leversygdom </w:t>
      </w:r>
    </w:p>
    <w:p w:rsidR="00A74FE1" w:rsidRPr="00A74FE1" w:rsidRDefault="00A74FE1" w:rsidP="00A74FE1">
      <w:pPr>
        <w:autoSpaceDE w:val="0"/>
        <w:autoSpaceDN w:val="0"/>
        <w:adjustRightInd w:val="0"/>
        <w:spacing w:after="42"/>
        <w:rPr>
          <w:rFonts w:eastAsiaTheme="minorHAnsi"/>
          <w:color w:val="000000"/>
          <w:sz w:val="24"/>
          <w:szCs w:val="24"/>
          <w:lang w:eastAsia="en-US"/>
        </w:rPr>
      </w:pPr>
      <w:r w:rsidRPr="00A74FE1">
        <w:rPr>
          <w:rFonts w:eastAsiaTheme="minorHAnsi"/>
          <w:color w:val="000000"/>
          <w:sz w:val="24"/>
          <w:szCs w:val="24"/>
          <w:lang w:eastAsia="en-US"/>
        </w:rPr>
        <w:t xml:space="preserve">o Diabetes type 1 og 2, især hvis man har følgevirkninger </w:t>
      </w:r>
    </w:p>
    <w:p w:rsidR="00A74FE1" w:rsidRPr="00A74FE1" w:rsidRDefault="00A74FE1" w:rsidP="00A74FE1">
      <w:pPr>
        <w:autoSpaceDE w:val="0"/>
        <w:autoSpaceDN w:val="0"/>
        <w:adjustRightInd w:val="0"/>
        <w:spacing w:after="42"/>
        <w:rPr>
          <w:rFonts w:eastAsiaTheme="minorHAnsi"/>
          <w:color w:val="000000"/>
          <w:sz w:val="24"/>
          <w:szCs w:val="24"/>
          <w:lang w:eastAsia="en-US"/>
        </w:rPr>
      </w:pPr>
      <w:r w:rsidRPr="00A74FE1">
        <w:rPr>
          <w:rFonts w:eastAsiaTheme="minorHAnsi"/>
          <w:color w:val="000000"/>
          <w:sz w:val="24"/>
          <w:szCs w:val="24"/>
          <w:lang w:eastAsia="en-US"/>
        </w:rPr>
        <w:t xml:space="preserve">o Muskelsygdomme og </w:t>
      </w:r>
      <w:proofErr w:type="spellStart"/>
      <w:r w:rsidRPr="00A74FE1">
        <w:rPr>
          <w:rFonts w:eastAsiaTheme="minorHAnsi"/>
          <w:color w:val="000000"/>
          <w:sz w:val="24"/>
          <w:szCs w:val="24"/>
          <w:lang w:eastAsia="en-US"/>
        </w:rPr>
        <w:t>neuromuskulære</w:t>
      </w:r>
      <w:proofErr w:type="spellEnd"/>
      <w:r w:rsidRPr="00A74FE1">
        <w:rPr>
          <w:rFonts w:eastAsiaTheme="minorHAnsi"/>
          <w:color w:val="000000"/>
          <w:sz w:val="24"/>
          <w:szCs w:val="24"/>
          <w:lang w:eastAsia="en-US"/>
        </w:rPr>
        <w:t xml:space="preserve"> sygdomme, hvor man har nedsat hostekraft eller svært ved at komme af slim fra luftvejene </w:t>
      </w:r>
    </w:p>
    <w:p w:rsidR="00A74FE1" w:rsidRPr="00A74FE1" w:rsidRDefault="00A74FE1" w:rsidP="00A74FE1">
      <w:pPr>
        <w:autoSpaceDE w:val="0"/>
        <w:autoSpaceDN w:val="0"/>
        <w:adjustRightInd w:val="0"/>
        <w:spacing w:after="42"/>
        <w:rPr>
          <w:rFonts w:eastAsiaTheme="minorHAnsi"/>
          <w:color w:val="000000"/>
          <w:sz w:val="24"/>
          <w:szCs w:val="24"/>
          <w:lang w:eastAsia="en-US"/>
        </w:rPr>
      </w:pPr>
      <w:r w:rsidRPr="00A74FE1">
        <w:rPr>
          <w:rFonts w:eastAsiaTheme="minorHAnsi"/>
          <w:color w:val="000000"/>
          <w:sz w:val="24"/>
          <w:szCs w:val="24"/>
          <w:lang w:eastAsia="en-US"/>
        </w:rPr>
        <w:t xml:space="preserve">o Svær overvægt med BMI over 35-40 afhængig af, om man har andre risikofaktorer også </w:t>
      </w:r>
    </w:p>
    <w:p w:rsidR="00A74FE1" w:rsidRPr="00A74FE1" w:rsidRDefault="00A74FE1" w:rsidP="00A74FE1">
      <w:pPr>
        <w:autoSpaceDE w:val="0"/>
        <w:autoSpaceDN w:val="0"/>
        <w:adjustRightInd w:val="0"/>
        <w:rPr>
          <w:rFonts w:eastAsiaTheme="minorHAnsi"/>
          <w:color w:val="000000"/>
          <w:sz w:val="24"/>
          <w:szCs w:val="24"/>
          <w:lang w:eastAsia="en-US"/>
        </w:rPr>
      </w:pPr>
      <w:r w:rsidRPr="00A74FE1">
        <w:rPr>
          <w:rFonts w:eastAsiaTheme="minorHAnsi"/>
          <w:color w:val="000000"/>
          <w:sz w:val="24"/>
          <w:szCs w:val="24"/>
          <w:lang w:eastAsia="en-US"/>
        </w:rPr>
        <w:t xml:space="preserve">o Særlige blodsygdomme, hvor der vurderes at være øget risiko for komplikationer </w:t>
      </w:r>
    </w:p>
    <w:p w:rsidR="00A74FE1" w:rsidRPr="00A74FE1" w:rsidRDefault="00A74FE1" w:rsidP="00A74FE1">
      <w:pPr>
        <w:autoSpaceDE w:val="0"/>
        <w:autoSpaceDN w:val="0"/>
        <w:adjustRightInd w:val="0"/>
        <w:rPr>
          <w:rFonts w:eastAsiaTheme="minorHAnsi"/>
          <w:b/>
          <w:bCs/>
          <w:color w:val="000000"/>
          <w:sz w:val="24"/>
          <w:szCs w:val="24"/>
          <w:lang w:eastAsia="en-US"/>
        </w:rPr>
      </w:pPr>
      <w:r w:rsidRPr="00A74FE1">
        <w:rPr>
          <w:rFonts w:eastAsiaTheme="minorHAnsi"/>
          <w:b/>
          <w:bCs/>
          <w:color w:val="000000"/>
          <w:sz w:val="24"/>
          <w:szCs w:val="24"/>
          <w:lang w:eastAsia="en-US"/>
        </w:rPr>
        <w:t xml:space="preserve">Personer med nedsat immunforsvar som følge af: </w:t>
      </w:r>
    </w:p>
    <w:p w:rsidR="00A74FE1" w:rsidRPr="00A74FE1" w:rsidRDefault="00A74FE1" w:rsidP="00A74FE1">
      <w:pPr>
        <w:autoSpaceDE w:val="0"/>
        <w:autoSpaceDN w:val="0"/>
        <w:adjustRightInd w:val="0"/>
        <w:spacing w:after="42"/>
        <w:rPr>
          <w:rFonts w:eastAsiaTheme="minorHAnsi"/>
          <w:color w:val="000000"/>
          <w:sz w:val="24"/>
          <w:szCs w:val="24"/>
          <w:lang w:eastAsia="en-US"/>
        </w:rPr>
      </w:pPr>
      <w:r w:rsidRPr="00A74FE1">
        <w:rPr>
          <w:rFonts w:eastAsiaTheme="minorHAnsi"/>
          <w:color w:val="000000"/>
          <w:sz w:val="24"/>
          <w:szCs w:val="24"/>
          <w:lang w:eastAsia="en-US"/>
        </w:rPr>
        <w:t xml:space="preserve">o Blodsygdomme </w:t>
      </w:r>
    </w:p>
    <w:p w:rsidR="00A74FE1" w:rsidRPr="00A74FE1" w:rsidRDefault="00A74FE1" w:rsidP="00A74FE1">
      <w:pPr>
        <w:autoSpaceDE w:val="0"/>
        <w:autoSpaceDN w:val="0"/>
        <w:adjustRightInd w:val="0"/>
        <w:spacing w:after="42"/>
        <w:rPr>
          <w:rFonts w:eastAsiaTheme="minorHAnsi"/>
          <w:color w:val="000000"/>
          <w:sz w:val="24"/>
          <w:szCs w:val="24"/>
          <w:lang w:eastAsia="en-US"/>
        </w:rPr>
      </w:pPr>
      <w:r w:rsidRPr="00A74FE1">
        <w:rPr>
          <w:rFonts w:eastAsiaTheme="minorHAnsi"/>
          <w:color w:val="000000"/>
          <w:sz w:val="24"/>
          <w:szCs w:val="24"/>
          <w:lang w:eastAsia="en-US"/>
        </w:rPr>
        <w:t xml:space="preserve">o Organtransplantation </w:t>
      </w:r>
    </w:p>
    <w:p w:rsidR="00A74FE1" w:rsidRPr="00A74FE1" w:rsidRDefault="00A74FE1" w:rsidP="00A74FE1">
      <w:pPr>
        <w:autoSpaceDE w:val="0"/>
        <w:autoSpaceDN w:val="0"/>
        <w:adjustRightInd w:val="0"/>
        <w:spacing w:after="42"/>
        <w:rPr>
          <w:rFonts w:eastAsiaTheme="minorHAnsi"/>
          <w:color w:val="000000"/>
          <w:sz w:val="24"/>
          <w:szCs w:val="24"/>
          <w:lang w:eastAsia="en-US"/>
        </w:rPr>
      </w:pPr>
      <w:r w:rsidRPr="00A74FE1">
        <w:rPr>
          <w:rFonts w:eastAsiaTheme="minorHAnsi"/>
          <w:color w:val="000000"/>
          <w:sz w:val="24"/>
          <w:szCs w:val="24"/>
          <w:lang w:eastAsia="en-US"/>
        </w:rPr>
        <w:t xml:space="preserve">o Immunhæmmende behandling, herunder kemoterapi eller strålebehandling som led i behandling af kræft </w:t>
      </w:r>
    </w:p>
    <w:p w:rsidR="00A74FE1" w:rsidRPr="00A74FE1" w:rsidRDefault="00A74FE1" w:rsidP="00A74FE1">
      <w:pPr>
        <w:autoSpaceDE w:val="0"/>
        <w:autoSpaceDN w:val="0"/>
        <w:adjustRightInd w:val="0"/>
        <w:rPr>
          <w:rFonts w:eastAsiaTheme="minorHAnsi"/>
          <w:color w:val="000000"/>
          <w:sz w:val="24"/>
          <w:szCs w:val="24"/>
          <w:lang w:eastAsia="en-US"/>
        </w:rPr>
      </w:pPr>
      <w:r w:rsidRPr="00A74FE1">
        <w:rPr>
          <w:rFonts w:eastAsiaTheme="minorHAnsi"/>
          <w:color w:val="000000"/>
          <w:sz w:val="24"/>
          <w:szCs w:val="24"/>
          <w:lang w:eastAsia="en-US"/>
        </w:rPr>
        <w:t xml:space="preserve">o HIV-infektion med svær påvirkning af immunsystemet </w:t>
      </w:r>
    </w:p>
    <w:p w:rsidR="00A74FE1" w:rsidRPr="00A74FE1" w:rsidRDefault="00A74FE1" w:rsidP="00A74FE1">
      <w:pPr>
        <w:autoSpaceDE w:val="0"/>
        <w:autoSpaceDN w:val="0"/>
        <w:adjustRightInd w:val="0"/>
        <w:spacing w:after="42"/>
        <w:rPr>
          <w:rFonts w:eastAsiaTheme="minorHAnsi"/>
          <w:color w:val="000000"/>
          <w:sz w:val="24"/>
          <w:szCs w:val="24"/>
          <w:lang w:eastAsia="en-US"/>
        </w:rPr>
      </w:pPr>
      <w:r w:rsidRPr="00A74FE1">
        <w:rPr>
          <w:rFonts w:eastAsiaTheme="minorHAnsi"/>
          <w:b/>
          <w:bCs/>
          <w:color w:val="000000"/>
          <w:sz w:val="24"/>
          <w:szCs w:val="24"/>
          <w:lang w:eastAsia="en-US"/>
        </w:rPr>
        <w:t xml:space="preserve">Børn med kronisk sygdom (som ovenfor) eller som har følgetilstande efter at være født for tidligt </w:t>
      </w:r>
    </w:p>
    <w:p w:rsidR="00A74FE1" w:rsidRPr="00A74FE1" w:rsidRDefault="00A74FE1" w:rsidP="00A74FE1">
      <w:pPr>
        <w:autoSpaceDE w:val="0"/>
        <w:autoSpaceDN w:val="0"/>
        <w:adjustRightInd w:val="0"/>
        <w:rPr>
          <w:rFonts w:eastAsiaTheme="minorHAnsi"/>
          <w:color w:val="000000"/>
          <w:sz w:val="24"/>
          <w:szCs w:val="24"/>
          <w:lang w:eastAsia="en-US"/>
        </w:rPr>
      </w:pPr>
      <w:r w:rsidRPr="00A74FE1">
        <w:rPr>
          <w:rFonts w:eastAsiaTheme="minorHAnsi"/>
          <w:b/>
          <w:bCs/>
          <w:color w:val="000000"/>
          <w:sz w:val="24"/>
          <w:szCs w:val="24"/>
          <w:lang w:eastAsia="en-US"/>
        </w:rPr>
        <w:t xml:space="preserve">Gravide og kvinder op til to uger efter fødsel (ud fra et forsigtighedsprincip) </w:t>
      </w:r>
    </w:p>
    <w:p w:rsidR="00A74FE1" w:rsidRPr="00A74FE1" w:rsidRDefault="00A74FE1" w:rsidP="00A74FE1">
      <w:pPr>
        <w:autoSpaceDE w:val="0"/>
        <w:autoSpaceDN w:val="0"/>
        <w:adjustRightInd w:val="0"/>
        <w:rPr>
          <w:rFonts w:eastAsiaTheme="minorHAnsi"/>
          <w:color w:val="000000"/>
          <w:sz w:val="24"/>
          <w:szCs w:val="24"/>
          <w:lang w:eastAsia="en-US"/>
        </w:rPr>
      </w:pPr>
    </w:p>
    <w:p w:rsidR="00A74FE1" w:rsidRDefault="00A74FE1" w:rsidP="00A74FE1">
      <w:pPr>
        <w:autoSpaceDE w:val="0"/>
        <w:autoSpaceDN w:val="0"/>
        <w:adjustRightInd w:val="0"/>
        <w:rPr>
          <w:rFonts w:eastAsiaTheme="minorHAnsi"/>
          <w:color w:val="000000"/>
          <w:sz w:val="24"/>
          <w:szCs w:val="24"/>
          <w:lang w:eastAsia="en-US"/>
        </w:rPr>
      </w:pPr>
      <w:r w:rsidRPr="00A74FE1">
        <w:rPr>
          <w:rFonts w:eastAsiaTheme="minorHAnsi"/>
          <w:color w:val="000000"/>
          <w:sz w:val="24"/>
          <w:szCs w:val="24"/>
          <w:lang w:eastAsia="en-US"/>
        </w:rPr>
        <w:t xml:space="preserve">Hvis du er i tvivl om, hvorvidt du er i særlig risiko eller har brug for særlig rådgivning, anbefaler vi at du taler med den læge, som behandler dig. </w:t>
      </w:r>
    </w:p>
    <w:p w:rsidR="00A74FE1" w:rsidRPr="00A74FE1" w:rsidRDefault="00A74FE1" w:rsidP="00A74FE1">
      <w:pPr>
        <w:autoSpaceDE w:val="0"/>
        <w:autoSpaceDN w:val="0"/>
        <w:adjustRightInd w:val="0"/>
        <w:rPr>
          <w:rFonts w:eastAsiaTheme="minorHAnsi"/>
          <w:color w:val="000000"/>
          <w:sz w:val="24"/>
          <w:szCs w:val="24"/>
          <w:lang w:eastAsia="en-US"/>
        </w:rPr>
      </w:pPr>
    </w:p>
    <w:p w:rsidR="00A74FE1" w:rsidRPr="00A74FE1" w:rsidRDefault="00A74FE1" w:rsidP="00A74FE1">
      <w:pPr>
        <w:autoSpaceDE w:val="0"/>
        <w:autoSpaceDN w:val="0"/>
        <w:adjustRightInd w:val="0"/>
        <w:rPr>
          <w:rFonts w:eastAsiaTheme="minorHAnsi"/>
          <w:color w:val="000000"/>
          <w:sz w:val="24"/>
          <w:szCs w:val="24"/>
          <w:lang w:eastAsia="en-US"/>
        </w:rPr>
      </w:pPr>
      <w:r w:rsidRPr="00A74FE1">
        <w:rPr>
          <w:rFonts w:eastAsiaTheme="minorHAnsi"/>
          <w:color w:val="000000"/>
          <w:sz w:val="24"/>
          <w:szCs w:val="24"/>
          <w:lang w:eastAsia="en-US"/>
        </w:rPr>
        <w:t xml:space="preserve">Hvis du er i en risikogruppe skal du generelt være opmærksom på at sikre god håndhygiejne, undlade at give hånd, sikre afstand og have fokus på rengøring. Du behøver ikke at blive omplaceret eller at arbejde hjemmefra. Det skyldes, at smitterisikoen ikke vurderes at være større i skoler end den er i den omgivende samfund. Elever i risikogruppe kan ligeledes gå i skole, men der skal være særlig opmærksomhed på at de skærpede forholdsregler efterleves af dem. </w:t>
      </w:r>
    </w:p>
    <w:p w:rsidR="00A74FE1" w:rsidRDefault="00A74FE1" w:rsidP="00A74FE1">
      <w:pPr>
        <w:autoSpaceDE w:val="0"/>
        <w:autoSpaceDN w:val="0"/>
        <w:adjustRightInd w:val="0"/>
        <w:rPr>
          <w:rFonts w:eastAsiaTheme="minorHAnsi"/>
          <w:color w:val="000000"/>
          <w:sz w:val="24"/>
          <w:szCs w:val="24"/>
          <w:lang w:eastAsia="en-US"/>
        </w:rPr>
      </w:pPr>
    </w:p>
    <w:p w:rsidR="00A74FE1" w:rsidRPr="00A74FE1" w:rsidRDefault="00A74FE1" w:rsidP="00A74FE1">
      <w:pPr>
        <w:autoSpaceDE w:val="0"/>
        <w:autoSpaceDN w:val="0"/>
        <w:adjustRightInd w:val="0"/>
        <w:rPr>
          <w:rFonts w:eastAsiaTheme="minorHAnsi"/>
          <w:sz w:val="24"/>
          <w:szCs w:val="24"/>
          <w:lang w:eastAsia="en-US"/>
        </w:rPr>
      </w:pPr>
      <w:r w:rsidRPr="00A74FE1">
        <w:rPr>
          <w:rFonts w:eastAsiaTheme="minorHAnsi"/>
          <w:color w:val="000000"/>
          <w:sz w:val="24"/>
          <w:szCs w:val="24"/>
          <w:lang w:eastAsia="en-US"/>
        </w:rPr>
        <w:t xml:space="preserve">I de særlige tilfælde, hvor der pga. særlige forhold kan være behov for omplacering eller hjemmearbejde, anbefales ledelsen på den enkelte skole at tage en dialog med forældre eller den enkelte medarbejder </w:t>
      </w:r>
      <w:proofErr w:type="spellStart"/>
      <w:r w:rsidRPr="00A74FE1">
        <w:rPr>
          <w:rFonts w:eastAsiaTheme="minorHAnsi"/>
          <w:color w:val="000000"/>
          <w:sz w:val="24"/>
          <w:szCs w:val="24"/>
          <w:lang w:eastAsia="en-US"/>
        </w:rPr>
        <w:t>mhp</w:t>
      </w:r>
      <w:proofErr w:type="spellEnd"/>
      <w:r w:rsidRPr="00A74FE1">
        <w:rPr>
          <w:rFonts w:eastAsiaTheme="minorHAnsi"/>
          <w:color w:val="000000"/>
          <w:sz w:val="24"/>
          <w:szCs w:val="24"/>
          <w:lang w:eastAsia="en-US"/>
        </w:rPr>
        <w:t xml:space="preserve">. at lave en konkret og individuel vurdering for elever og medarbejdere, der tilhører en særlig risikogruppe. </w:t>
      </w:r>
    </w:p>
    <w:p w:rsidR="00A74FE1" w:rsidRPr="00A74FE1" w:rsidRDefault="00A74FE1" w:rsidP="00A74FE1">
      <w:pPr>
        <w:autoSpaceDE w:val="0"/>
        <w:autoSpaceDN w:val="0"/>
        <w:adjustRightInd w:val="0"/>
        <w:rPr>
          <w:rFonts w:eastAsiaTheme="minorHAnsi"/>
          <w:sz w:val="24"/>
          <w:szCs w:val="24"/>
          <w:lang w:eastAsia="en-US"/>
        </w:rPr>
      </w:pPr>
    </w:p>
    <w:p w:rsidR="00A74FE1" w:rsidRPr="00A74FE1" w:rsidRDefault="00A74FE1" w:rsidP="00A74FE1">
      <w:pPr>
        <w:pageBreakBefore/>
        <w:autoSpaceDE w:val="0"/>
        <w:autoSpaceDN w:val="0"/>
        <w:adjustRightInd w:val="0"/>
        <w:rPr>
          <w:rFonts w:eastAsiaTheme="minorHAnsi"/>
          <w:sz w:val="24"/>
          <w:szCs w:val="24"/>
          <w:lang w:eastAsia="en-US"/>
        </w:rPr>
      </w:pPr>
      <w:r w:rsidRPr="00A74FE1">
        <w:rPr>
          <w:rFonts w:eastAsiaTheme="minorHAnsi"/>
          <w:sz w:val="24"/>
          <w:szCs w:val="24"/>
          <w:lang w:eastAsia="en-US"/>
        </w:rPr>
        <w:lastRenderedPageBreak/>
        <w:t xml:space="preserve">I vurderingen kan der lægges vægt på, om det er sundhedsmæssigt forsvarligt, at den pågældende elev kommer i skole eller den pågældende medarbejder fortsat varetager sin vanlige funktion. I vurderingen for medarbejdere skal bl.a. inddrages hvilke muligheder, der er for omplacering til arbejdsforhold uden fysisk kontakt med andre, samt medarbejderens egen trygheds- og risikovurdering ved den vanlige arbejdsopgave/-funktion. Eventuelt begrænsede muligheder for at omplacere medarbejderen skal løses lokalt. </w:t>
      </w:r>
    </w:p>
    <w:p w:rsidR="00A74FE1" w:rsidRDefault="00A74FE1" w:rsidP="00A74FE1">
      <w:pPr>
        <w:autoSpaceDE w:val="0"/>
        <w:autoSpaceDN w:val="0"/>
        <w:adjustRightInd w:val="0"/>
        <w:rPr>
          <w:rFonts w:eastAsiaTheme="minorHAnsi"/>
          <w:sz w:val="24"/>
          <w:szCs w:val="24"/>
          <w:lang w:eastAsia="en-US"/>
        </w:rPr>
      </w:pPr>
      <w:r w:rsidRPr="00A74FE1">
        <w:rPr>
          <w:rFonts w:eastAsiaTheme="minorHAnsi"/>
          <w:sz w:val="24"/>
          <w:szCs w:val="24"/>
          <w:lang w:eastAsia="en-US"/>
        </w:rPr>
        <w:t xml:space="preserve">Bor man i husstand med en person, der er i særlig risiko, kan man som udgangspunkt godt komme på arbejde eller i skole. Særlige forhold som fx igangværende kemoterapi-behandling, kan betyde, at der skal tages særlige hensyn. </w:t>
      </w:r>
    </w:p>
    <w:p w:rsidR="00A74FE1" w:rsidRPr="00A74FE1" w:rsidRDefault="00A74FE1" w:rsidP="00A74FE1">
      <w:pPr>
        <w:autoSpaceDE w:val="0"/>
        <w:autoSpaceDN w:val="0"/>
        <w:adjustRightInd w:val="0"/>
        <w:rPr>
          <w:rFonts w:eastAsiaTheme="minorHAnsi"/>
          <w:sz w:val="24"/>
          <w:szCs w:val="24"/>
          <w:lang w:eastAsia="en-US"/>
        </w:rPr>
      </w:pPr>
    </w:p>
    <w:p w:rsidR="00A407E6" w:rsidRDefault="00A74FE1" w:rsidP="00A74FE1">
      <w:pPr>
        <w:pStyle w:val="Default"/>
        <w:rPr>
          <w:rFonts w:ascii="Times New Roman" w:eastAsiaTheme="minorHAnsi" w:hAnsi="Times New Roman" w:cs="Times New Roman"/>
          <w:color w:val="auto"/>
          <w:lang w:eastAsia="en-US"/>
        </w:rPr>
      </w:pPr>
      <w:r w:rsidRPr="00A74FE1">
        <w:rPr>
          <w:rFonts w:ascii="Times New Roman" w:eastAsiaTheme="minorHAnsi" w:hAnsi="Times New Roman" w:cs="Times New Roman"/>
          <w:color w:val="auto"/>
          <w:lang w:eastAsia="en-US"/>
        </w:rPr>
        <w:t xml:space="preserve">Det anbefales, at ledelsen på den pågældende skole iværksætter fortsat onlineundervisning af elever, der ikke kan komme i skole. Hjemsendt personale kan arbejde hjemmefra. </w:t>
      </w:r>
    </w:p>
    <w:p w:rsidR="00A74FE1" w:rsidRDefault="00A74FE1" w:rsidP="00A74FE1">
      <w:pPr>
        <w:pStyle w:val="Default"/>
        <w:rPr>
          <w:rFonts w:ascii="Times New Roman" w:eastAsiaTheme="minorHAnsi" w:hAnsi="Times New Roman" w:cs="Times New Roman"/>
          <w:color w:val="auto"/>
          <w:lang w:eastAsia="en-US"/>
        </w:rPr>
      </w:pPr>
    </w:p>
    <w:p w:rsidR="009849EB" w:rsidRDefault="00A74FE1" w:rsidP="00A74FE1">
      <w:pPr>
        <w:pStyle w:val="Default"/>
        <w:rPr>
          <w:rFonts w:ascii="Times New Roman" w:hAnsi="Times New Roman" w:cs="Times New Roman"/>
          <w:bCs/>
        </w:rPr>
      </w:pPr>
      <w:r>
        <w:rPr>
          <w:rFonts w:ascii="Times New Roman" w:eastAsiaTheme="minorHAnsi" w:hAnsi="Times New Roman" w:cs="Times New Roman"/>
          <w:color w:val="auto"/>
          <w:lang w:eastAsia="en-US"/>
        </w:rPr>
        <w:t xml:space="preserve">Her kan du se hele vejledningen: </w:t>
      </w:r>
      <w:r w:rsidRPr="00A74FE1">
        <w:rPr>
          <w:rFonts w:ascii="Times New Roman" w:hAnsi="Times New Roman" w:cs="Times New Roman"/>
          <w:bCs/>
        </w:rPr>
        <w:t>Vejledning for gradvis, kontrolleret genåbning af ungdoms- og voksenuddannelser version 3.0</w:t>
      </w:r>
      <w:r w:rsidR="009849EB">
        <w:rPr>
          <w:rFonts w:ascii="Times New Roman" w:hAnsi="Times New Roman" w:cs="Times New Roman"/>
          <w:bCs/>
        </w:rPr>
        <w:t>:</w:t>
      </w:r>
    </w:p>
    <w:p w:rsidR="009849EB" w:rsidRDefault="009849EB" w:rsidP="00A74FE1">
      <w:pPr>
        <w:pStyle w:val="Default"/>
        <w:rPr>
          <w:rFonts w:ascii="Times New Roman" w:hAnsi="Times New Roman" w:cs="Times New Roman"/>
          <w:bCs/>
        </w:rPr>
      </w:pPr>
    </w:p>
    <w:p w:rsidR="009849EB" w:rsidRDefault="009849EB" w:rsidP="00A74FE1">
      <w:pPr>
        <w:pStyle w:val="Default"/>
        <w:rPr>
          <w:rFonts w:ascii="Times New Roman" w:hAnsi="Times New Roman" w:cs="Times New Roman"/>
          <w:bCs/>
        </w:rPr>
      </w:pPr>
    </w:p>
    <w:p w:rsidR="00A74FE1" w:rsidRPr="00A74FE1" w:rsidRDefault="009849EB" w:rsidP="00A74FE1">
      <w:pPr>
        <w:pStyle w:val="Default"/>
        <w:rPr>
          <w:rFonts w:ascii="Times New Roman" w:hAnsi="Times New Roman" w:cs="Times New Roman"/>
        </w:rPr>
      </w:pPr>
      <w:r>
        <w:rPr>
          <w:rFonts w:ascii="Times New Roman" w:hAnsi="Times New Roman" w:cs="Times New Roman"/>
          <w:bCs/>
        </w:rPr>
        <w:t xml:space="preserve">  </w:t>
      </w:r>
      <w:hyperlink r:id="rId4" w:history="1">
        <w:r w:rsidRPr="009849EB">
          <w:rPr>
            <w:rStyle w:val="Hyperlink"/>
            <w:rFonts w:ascii="Times New Roman" w:hAnsi="Times New Roman" w:cs="Times New Roman"/>
            <w:bCs/>
          </w:rPr>
          <w:t>https://www.sst.dk/-/media/Udgivelser/2020/Corona/Genaabning/Dagtilbud/Vejledning-til-dagtilbud.ashx?la=da&amp;hash=2E646A262FAF85393FE4D652ADBB26C5BDD11D8D</w:t>
        </w:r>
      </w:hyperlink>
    </w:p>
    <w:p w:rsidR="00232867" w:rsidRDefault="00232867">
      <w:pPr>
        <w:rPr>
          <w:sz w:val="24"/>
          <w:szCs w:val="24"/>
        </w:rPr>
      </w:pPr>
    </w:p>
    <w:p w:rsidR="00ED63F4" w:rsidRDefault="00ED63F4">
      <w:pPr>
        <w:rPr>
          <w:sz w:val="24"/>
          <w:szCs w:val="24"/>
        </w:rPr>
      </w:pPr>
    </w:p>
    <w:p w:rsidR="00ED63F4" w:rsidRDefault="00ED63F4">
      <w:pPr>
        <w:rPr>
          <w:sz w:val="24"/>
          <w:szCs w:val="24"/>
        </w:rPr>
      </w:pPr>
      <w:r>
        <w:rPr>
          <w:sz w:val="24"/>
          <w:szCs w:val="24"/>
        </w:rPr>
        <w:t xml:space="preserve">For at gøre det muligt for ledelsen sagligt at vurdere, om det er sundhedsmæssigt forsvarligt for personale eller elever at deltage i fysisk undervisning på skolen, er det nødvendigt, at I tager kontakt til egen eller familiens læge, hvis I er i tvivl. Lægen skal lave en skriftlig udtalelse, hvoraf det fremgår, at det evt. ikke er sundhedsmæssigt forsvarligt for enten dig eller en i din husstand at du færdes på skolen. </w:t>
      </w:r>
    </w:p>
    <w:p w:rsidR="00ED63F4" w:rsidRDefault="00ED63F4">
      <w:pPr>
        <w:rPr>
          <w:sz w:val="24"/>
          <w:szCs w:val="24"/>
        </w:rPr>
      </w:pPr>
    </w:p>
    <w:p w:rsidR="00ED63F4" w:rsidRDefault="00ED63F4">
      <w:pPr>
        <w:rPr>
          <w:sz w:val="24"/>
          <w:szCs w:val="24"/>
        </w:rPr>
      </w:pPr>
      <w:r>
        <w:rPr>
          <w:sz w:val="24"/>
          <w:szCs w:val="24"/>
        </w:rPr>
        <w:t>Hvis du bor sammen med en person, der er testet positiv for covid-19 skal du kontakte skolen.</w:t>
      </w:r>
    </w:p>
    <w:p w:rsidR="00ED63F4" w:rsidRDefault="00ED63F4">
      <w:pPr>
        <w:rPr>
          <w:sz w:val="24"/>
          <w:szCs w:val="24"/>
        </w:rPr>
      </w:pPr>
    </w:p>
    <w:p w:rsidR="00ED63F4" w:rsidRPr="00A74FE1" w:rsidRDefault="00ED63F4">
      <w:pPr>
        <w:rPr>
          <w:sz w:val="24"/>
          <w:szCs w:val="24"/>
        </w:rPr>
      </w:pPr>
      <w:r>
        <w:rPr>
          <w:sz w:val="24"/>
          <w:szCs w:val="24"/>
        </w:rPr>
        <w:t>Kirsten</w:t>
      </w:r>
    </w:p>
    <w:sectPr w:rsidR="00ED63F4" w:rsidRPr="00A74FE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7E6"/>
    <w:rsid w:val="0020221A"/>
    <w:rsid w:val="00232867"/>
    <w:rsid w:val="005D23B5"/>
    <w:rsid w:val="009849EB"/>
    <w:rsid w:val="00A407E6"/>
    <w:rsid w:val="00A74FE1"/>
    <w:rsid w:val="00D03658"/>
    <w:rsid w:val="00ED63F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AC014A-946C-4AEF-870D-CA2ED914E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7E6"/>
    <w:pPr>
      <w:spacing w:after="0" w:line="240" w:lineRule="auto"/>
    </w:pPr>
    <w:rPr>
      <w:rFonts w:ascii="Times New Roman" w:eastAsia="Times New Roman" w:hAnsi="Times New Roman" w:cs="Times New Roman"/>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A407E6"/>
    <w:pPr>
      <w:autoSpaceDE w:val="0"/>
      <w:autoSpaceDN w:val="0"/>
      <w:adjustRightInd w:val="0"/>
      <w:spacing w:after="0" w:line="240" w:lineRule="auto"/>
    </w:pPr>
    <w:rPr>
      <w:rFonts w:ascii="Arial" w:eastAsia="Times New Roman" w:hAnsi="Arial" w:cs="Arial"/>
      <w:color w:val="000000"/>
      <w:sz w:val="24"/>
      <w:szCs w:val="24"/>
      <w:lang w:eastAsia="da-DK"/>
    </w:rPr>
  </w:style>
  <w:style w:type="character" w:styleId="Hyperlink">
    <w:name w:val="Hyperlink"/>
    <w:basedOn w:val="Standardskrifttypeiafsnit"/>
    <w:uiPriority w:val="99"/>
    <w:unhideWhenUsed/>
    <w:rsid w:val="009849EB"/>
    <w:rPr>
      <w:color w:val="0563C1" w:themeColor="hyperlink"/>
      <w:u w:val="single"/>
    </w:rPr>
  </w:style>
  <w:style w:type="character" w:styleId="Ulstomtale">
    <w:name w:val="Unresolved Mention"/>
    <w:basedOn w:val="Standardskrifttypeiafsnit"/>
    <w:uiPriority w:val="99"/>
    <w:semiHidden/>
    <w:unhideWhenUsed/>
    <w:rsid w:val="009849EB"/>
    <w:rPr>
      <w:color w:val="605E5C"/>
      <w:shd w:val="clear" w:color="auto" w:fill="E1DFDD"/>
    </w:rPr>
  </w:style>
  <w:style w:type="character" w:styleId="BesgtLink">
    <w:name w:val="FollowedHyperlink"/>
    <w:basedOn w:val="Standardskrifttypeiafsnit"/>
    <w:uiPriority w:val="99"/>
    <w:semiHidden/>
    <w:unhideWhenUsed/>
    <w:rsid w:val="00ED63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st.dk/-/media/Udgivelser/2020/Corona/Genaabning/Dagtilbud/Vejledning-til-dagtilbud.ashx?la=da&amp;hash=2E646A262FAF85393FE4D652ADBB26C5BDD11D8D"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3612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Schiellerup</dc:creator>
  <cp:keywords/>
  <dc:description/>
  <cp:lastModifiedBy>Line Bach</cp:lastModifiedBy>
  <cp:revision>2</cp:revision>
  <dcterms:created xsi:type="dcterms:W3CDTF">2020-04-17T13:11:00Z</dcterms:created>
  <dcterms:modified xsi:type="dcterms:W3CDTF">2020-04-17T13:11:00Z</dcterms:modified>
</cp:coreProperties>
</file>